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279C63" w14:textId="77777777" w:rsidR="003C4452" w:rsidRDefault="003C4452" w:rsidP="00B42DAF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CE09559" w14:textId="0CEFBDFB" w:rsidR="006A4883" w:rsidRPr="00BC58E8" w:rsidRDefault="006A4883" w:rsidP="006A4883">
      <w:pPr>
        <w:widowControl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BC58E8">
        <w:rPr>
          <w:rFonts w:ascii="Times New Roman" w:hAnsi="Times New Roman" w:cs="Times New Roman"/>
          <w:b/>
          <w:bCs/>
          <w:sz w:val="24"/>
          <w:szCs w:val="24"/>
        </w:rPr>
        <w:t>УТВЕРЖДАЮ</w:t>
      </w:r>
    </w:p>
    <w:p w14:paraId="3BFB976F" w14:textId="77777777" w:rsidR="006A4883" w:rsidRPr="00BC58E8" w:rsidRDefault="006A4883" w:rsidP="006A4883">
      <w:pPr>
        <w:widowControl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BC58E8">
        <w:rPr>
          <w:rFonts w:ascii="Times New Roman" w:hAnsi="Times New Roman" w:cs="Times New Roman"/>
          <w:b/>
          <w:bCs/>
          <w:sz w:val="24"/>
          <w:szCs w:val="24"/>
        </w:rPr>
        <w:t>___________________</w:t>
      </w:r>
    </w:p>
    <w:p w14:paraId="231F7AE8" w14:textId="48C8DEC5" w:rsidR="006A4883" w:rsidRPr="00B42DAF" w:rsidRDefault="006A4883" w:rsidP="00B42DAF">
      <w:pPr>
        <w:widowControl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BC58E8">
        <w:rPr>
          <w:rFonts w:ascii="Times New Roman" w:hAnsi="Times New Roman" w:cs="Times New Roman"/>
          <w:b/>
          <w:bCs/>
          <w:sz w:val="24"/>
          <w:szCs w:val="24"/>
        </w:rPr>
        <w:t>«___»________________</w:t>
      </w:r>
    </w:p>
    <w:p w14:paraId="30097717" w14:textId="27D645A7" w:rsidR="0020267D" w:rsidRPr="0020267D" w:rsidRDefault="0020267D" w:rsidP="0020267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20267D">
        <w:rPr>
          <w:rFonts w:ascii="Times New Roman" w:hAnsi="Times New Roman" w:cs="Times New Roman"/>
          <w:b/>
          <w:sz w:val="28"/>
          <w:szCs w:val="28"/>
        </w:rPr>
        <w:t>Техническая спецификация по лоту №1</w:t>
      </w:r>
      <w:r w:rsidRPr="0020267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</w:t>
      </w:r>
      <w:r w:rsidRPr="0020267D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Цифровая система визуализации</w:t>
      </w:r>
    </w:p>
    <w:p w14:paraId="3EEE8315" w14:textId="1BC6ADE2" w:rsidR="003C4452" w:rsidRPr="0020267D" w:rsidRDefault="003C4452" w:rsidP="0020267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87C88B2" w14:textId="77777777" w:rsidR="00574D40" w:rsidRPr="00E1547A" w:rsidRDefault="00574D40" w:rsidP="00574D40">
      <w:pPr>
        <w:spacing w:after="0" w:line="240" w:lineRule="auto"/>
        <w:rPr>
          <w:rFonts w:asciiTheme="minorHAnsi" w:hAnsiTheme="minorHAnsi" w:cstheme="minorHAnsi"/>
        </w:rPr>
      </w:pPr>
    </w:p>
    <w:tbl>
      <w:tblPr>
        <w:tblW w:w="15139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850"/>
        <w:gridCol w:w="3646"/>
        <w:gridCol w:w="459"/>
        <w:gridCol w:w="149"/>
        <w:gridCol w:w="2551"/>
        <w:gridCol w:w="5913"/>
        <w:gridCol w:w="1571"/>
      </w:tblGrid>
      <w:tr w:rsidR="00574D40" w:rsidRPr="006A4883" w14:paraId="15683510" w14:textId="77777777" w:rsidTr="00086A28">
        <w:trPr>
          <w:trHeight w:val="40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3C94F7B8" w14:textId="77777777" w:rsidR="00574D40" w:rsidRPr="006A4883" w:rsidRDefault="00574D40" w:rsidP="006A488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4883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Pr="006A48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39F02CA1" w14:textId="77777777" w:rsidR="00574D40" w:rsidRPr="006A4883" w:rsidRDefault="00574D40" w:rsidP="006A4883">
            <w:pPr>
              <w:tabs>
                <w:tab w:val="left" w:pos="4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48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Критерии</w:t>
            </w:r>
          </w:p>
        </w:tc>
        <w:tc>
          <w:tcPr>
            <w:tcW w:w="106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DECEDB6" w14:textId="77777777" w:rsidR="00574D40" w:rsidRPr="006A4883" w:rsidRDefault="00574D40" w:rsidP="006A4883">
            <w:pPr>
              <w:tabs>
                <w:tab w:val="left" w:pos="4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48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Описание</w:t>
            </w:r>
          </w:p>
        </w:tc>
      </w:tr>
      <w:tr w:rsidR="00574D40" w:rsidRPr="00CD4CD5" w14:paraId="445C8003" w14:textId="77777777" w:rsidTr="00086A28">
        <w:trPr>
          <w:trHeight w:val="105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C86766" w14:textId="77777777" w:rsidR="00574D40" w:rsidRPr="006A4883" w:rsidRDefault="00574D40" w:rsidP="006A4883">
            <w:pPr>
              <w:tabs>
                <w:tab w:val="left" w:pos="4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48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33A3EB" w14:textId="77777777" w:rsidR="00574D40" w:rsidRPr="006A4883" w:rsidRDefault="00574D40" w:rsidP="006A488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88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медицинских изделий ТСО (далее – МИ)</w:t>
            </w:r>
          </w:p>
          <w:p w14:paraId="702475D7" w14:textId="77777777" w:rsidR="00574D40" w:rsidRPr="006A4883" w:rsidRDefault="00574D40" w:rsidP="006A4883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6A4883">
              <w:rPr>
                <w:rFonts w:ascii="Times New Roman" w:hAnsi="Times New Roman" w:cs="Times New Roman"/>
                <w:i/>
                <w:sz w:val="24"/>
                <w:szCs w:val="24"/>
              </w:rPr>
              <w:t>(в соответствии с государственным реестром МИ с указанием модели, наименования производителя, страны)</w:t>
            </w:r>
          </w:p>
        </w:tc>
        <w:tc>
          <w:tcPr>
            <w:tcW w:w="106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91A6C6" w14:textId="12A53CF1" w:rsidR="002415BD" w:rsidRPr="00CD4CD5" w:rsidRDefault="000E1DB7" w:rsidP="002415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E1DB7">
              <w:rPr>
                <w:rFonts w:ascii="TimesNewRoman,Bold" w:eastAsiaTheme="minorHAnsi" w:hAnsi="TimesNewRoman,Bold" w:cs="TimesNewRoman,Bold"/>
                <w:b/>
                <w:bCs/>
                <w:sz w:val="24"/>
                <w:szCs w:val="24"/>
                <w:lang w:eastAsia="en-US"/>
              </w:rPr>
              <w:t xml:space="preserve">Цифровая система визуализации </w:t>
            </w:r>
          </w:p>
          <w:p w14:paraId="6F6D04C2" w14:textId="49035439" w:rsidR="00B30D2D" w:rsidRPr="00CD4CD5" w:rsidRDefault="00B30D2D" w:rsidP="00B30D2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574D40" w:rsidRPr="006A4883" w14:paraId="428FFCCB" w14:textId="77777777" w:rsidTr="00086A28">
        <w:trPr>
          <w:trHeight w:val="611"/>
        </w:trPr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A7BE8B" w14:textId="3F611162" w:rsidR="00574D40" w:rsidRPr="006A4883" w:rsidRDefault="00574D40" w:rsidP="006A488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48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6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45B0F6" w14:textId="77777777" w:rsidR="00574D40" w:rsidRPr="006A4883" w:rsidRDefault="00574D40" w:rsidP="006A4883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48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Требования к комплектации</w:t>
            </w: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A2BEBC" w14:textId="77777777" w:rsidR="00574D40" w:rsidRPr="006A4883" w:rsidRDefault="00574D40" w:rsidP="006A488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A488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№</w:t>
            </w:r>
          </w:p>
          <w:p w14:paraId="5F7C0551" w14:textId="77777777" w:rsidR="00574D40" w:rsidRPr="006A4883" w:rsidRDefault="00574D40" w:rsidP="006A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A488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п/п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E4D828" w14:textId="77777777" w:rsidR="00574D40" w:rsidRPr="006A4883" w:rsidRDefault="00574D40" w:rsidP="006A4883">
            <w:pPr>
              <w:snapToGrid w:val="0"/>
              <w:spacing w:after="0" w:line="240" w:lineRule="auto"/>
              <w:ind w:left="-97" w:right="-8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A488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Наименование комплектующего к МИ (в соответствии с государственным реестром МИ)</w:t>
            </w:r>
          </w:p>
        </w:tc>
        <w:tc>
          <w:tcPr>
            <w:tcW w:w="5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45474D" w14:textId="77777777" w:rsidR="00574D40" w:rsidRPr="006A4883" w:rsidRDefault="00574D40" w:rsidP="006A4883">
            <w:pPr>
              <w:snapToGrid w:val="0"/>
              <w:spacing w:after="0" w:line="240" w:lineRule="auto"/>
              <w:ind w:left="-97" w:right="-8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A488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zh-CN"/>
              </w:rPr>
              <w:t>Модель/марка, каталожный номер, краткая техническая характеристика комплектующего к МИ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CD4DD6" w14:textId="77777777" w:rsidR="00574D40" w:rsidRPr="006A4883" w:rsidRDefault="00574D40" w:rsidP="006A4883">
            <w:pPr>
              <w:snapToGrid w:val="0"/>
              <w:spacing w:after="0" w:line="240" w:lineRule="auto"/>
              <w:ind w:left="-97" w:right="-8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A488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Требуемое количество</w:t>
            </w:r>
          </w:p>
          <w:p w14:paraId="002FBDC6" w14:textId="77777777" w:rsidR="00574D40" w:rsidRPr="006A4883" w:rsidRDefault="00574D40" w:rsidP="006A4883">
            <w:pPr>
              <w:spacing w:after="0" w:line="240" w:lineRule="auto"/>
              <w:ind w:left="-97" w:right="-8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A488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(с указанием единицы измерения)</w:t>
            </w:r>
          </w:p>
        </w:tc>
      </w:tr>
      <w:tr w:rsidR="00574D40" w:rsidRPr="006A4883" w14:paraId="1DBA087F" w14:textId="77777777" w:rsidTr="00086A28">
        <w:trPr>
          <w:trHeight w:val="141"/>
        </w:trPr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E1C380" w14:textId="77777777" w:rsidR="00574D40" w:rsidRPr="006A4883" w:rsidRDefault="00574D40" w:rsidP="006A488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15DFDC" w14:textId="77777777" w:rsidR="00574D40" w:rsidRPr="006A4883" w:rsidRDefault="00574D40" w:rsidP="006A4883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39FD5E" w14:textId="645428D8" w:rsidR="00574D40" w:rsidRPr="006A4883" w:rsidRDefault="00574D40" w:rsidP="006A488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A488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Основные комплектующие</w:t>
            </w:r>
            <w:r w:rsidR="0015251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:</w:t>
            </w:r>
          </w:p>
        </w:tc>
      </w:tr>
      <w:tr w:rsidR="00574D40" w:rsidRPr="006A4883" w14:paraId="30B8EA2B" w14:textId="77777777" w:rsidTr="00086A28">
        <w:trPr>
          <w:trHeight w:val="274"/>
        </w:trPr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AEE7CF" w14:textId="538B14CD" w:rsidR="00574D40" w:rsidRPr="006A4883" w:rsidRDefault="00574D40" w:rsidP="006A488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FFE850" w14:textId="77777777" w:rsidR="00574D40" w:rsidRPr="006A4883" w:rsidRDefault="00574D40" w:rsidP="006A4883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7FFF21" w14:textId="25EBF78D" w:rsidR="00574D40" w:rsidRPr="00250265" w:rsidRDefault="00B23EB8" w:rsidP="006A100B">
            <w:pPr>
              <w:snapToGrid w:val="0"/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6B8C6D" w14:textId="3A8627AF" w:rsidR="00574D40" w:rsidRPr="003C4452" w:rsidRDefault="00B30D2D" w:rsidP="006A488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B30D2D">
              <w:rPr>
                <w:rFonts w:ascii="Times New Roman" w:hAnsi="Times New Roman" w:cs="Times New Roman"/>
                <w:sz w:val="24"/>
                <w:szCs w:val="24"/>
              </w:rPr>
              <w:t>Цифровой детектор с плоской панелью 4336Вт v4</w:t>
            </w:r>
          </w:p>
        </w:tc>
        <w:tc>
          <w:tcPr>
            <w:tcW w:w="5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2EDB8E" w14:textId="681F9BE7" w:rsidR="00E13B0E" w:rsidRPr="00E13B0E" w:rsidRDefault="00E13B0E" w:rsidP="00E13B0E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E13B0E">
              <w:rPr>
                <w:rFonts w:ascii="Times New Roman" w:hAnsi="Times New Roman" w:cs="Times New Roman"/>
                <w:sz w:val="24"/>
                <w:szCs w:val="24"/>
              </w:rPr>
              <w:t xml:space="preserve">легкий беспроводной плоский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детектор</w:t>
            </w:r>
            <w:r w:rsidRPr="00E13B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0A9D9B6" w14:textId="569CEB32" w:rsidR="00E13B0E" w:rsidRPr="00E13B0E" w:rsidRDefault="00E13B0E" w:rsidP="00E13B0E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E13B0E">
              <w:rPr>
                <w:rFonts w:ascii="Times New Roman" w:hAnsi="Times New Roman" w:cs="Times New Roman"/>
                <w:sz w:val="24"/>
                <w:szCs w:val="24"/>
              </w:rPr>
              <w:t xml:space="preserve">Детектор предназначен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оцифровки аналоговых </w:t>
            </w:r>
            <w:r w:rsidRPr="00E13B0E">
              <w:rPr>
                <w:rFonts w:ascii="Times New Roman" w:hAnsi="Times New Roman" w:cs="Times New Roman"/>
                <w:sz w:val="24"/>
                <w:szCs w:val="24"/>
              </w:rPr>
              <w:t xml:space="preserve">рентгенографических систем. </w:t>
            </w:r>
          </w:p>
          <w:p w14:paraId="1F11F02A" w14:textId="73148A81" w:rsidR="00E13B0E" w:rsidRPr="00E13B0E" w:rsidRDefault="00E13B0E" w:rsidP="00E13B0E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E13B0E">
              <w:rPr>
                <w:rFonts w:ascii="Times New Roman" w:hAnsi="Times New Roman" w:cs="Times New Roman"/>
                <w:sz w:val="24"/>
                <w:szCs w:val="24"/>
              </w:rPr>
              <w:t xml:space="preserve">подходит для </w:t>
            </w:r>
            <w:proofErr w:type="gramStart"/>
            <w:r w:rsidRPr="00E13B0E">
              <w:rPr>
                <w:rFonts w:ascii="Times New Roman" w:hAnsi="Times New Roman" w:cs="Times New Roman"/>
                <w:sz w:val="24"/>
                <w:szCs w:val="24"/>
              </w:rPr>
              <w:t>стандартных</w:t>
            </w:r>
            <w:proofErr w:type="gramEnd"/>
            <w:r w:rsidRPr="00E13B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кассетоприёмников </w:t>
            </w:r>
            <w:r w:rsidRPr="00E13B0E">
              <w:rPr>
                <w:rFonts w:ascii="Times New Roman" w:hAnsi="Times New Roman" w:cs="Times New Roman"/>
                <w:sz w:val="24"/>
                <w:szCs w:val="24"/>
              </w:rPr>
              <w:t xml:space="preserve"> формата </w:t>
            </w:r>
            <w:r w:rsidR="002415BD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Pr="00E13B0E">
              <w:rPr>
                <w:rFonts w:ascii="Times New Roman" w:hAnsi="Times New Roman" w:cs="Times New Roman"/>
                <w:sz w:val="24"/>
                <w:szCs w:val="24"/>
              </w:rPr>
              <w:t>14 ”x17”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оборудованный </w:t>
            </w:r>
            <w:r w:rsidRPr="00E13B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E3734F5" w14:textId="690DDDC0" w:rsidR="00E13B0E" w:rsidRPr="00E13B0E" w:rsidRDefault="00E13B0E" w:rsidP="00E13B0E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E13B0E">
              <w:rPr>
                <w:rFonts w:ascii="Times New Roman" w:hAnsi="Times New Roman" w:cs="Times New Roman"/>
                <w:sz w:val="24"/>
                <w:szCs w:val="24"/>
              </w:rPr>
              <w:t>Беспроводн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ой </w:t>
            </w:r>
            <w:r w:rsidRPr="00E13B0E">
              <w:rPr>
                <w:rFonts w:ascii="Times New Roman" w:hAnsi="Times New Roman" w:cs="Times New Roman"/>
                <w:sz w:val="24"/>
                <w:szCs w:val="24"/>
              </w:rPr>
              <w:t xml:space="preserve"> связь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ю, </w:t>
            </w:r>
            <w:r w:rsidRPr="00E13B0E">
              <w:rPr>
                <w:rFonts w:ascii="Times New Roman" w:hAnsi="Times New Roman" w:cs="Times New Roman"/>
                <w:sz w:val="24"/>
                <w:szCs w:val="24"/>
              </w:rPr>
              <w:t xml:space="preserve"> позволяет легко перемещать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его </w:t>
            </w:r>
            <w:r w:rsidRPr="00E13B0E">
              <w:rPr>
                <w:rFonts w:ascii="Times New Roman" w:hAnsi="Times New Roman" w:cs="Times New Roman"/>
                <w:sz w:val="24"/>
                <w:szCs w:val="24"/>
              </w:rPr>
              <w:t xml:space="preserve"> между столом,</w:t>
            </w:r>
          </w:p>
          <w:p w14:paraId="770D4CCE" w14:textId="77777777" w:rsidR="00E13B0E" w:rsidRDefault="00E13B0E" w:rsidP="00E13B0E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Располагать в положении </w:t>
            </w:r>
            <w:r w:rsidRPr="00E13B0E">
              <w:rPr>
                <w:rFonts w:ascii="Times New Roman" w:hAnsi="Times New Roman" w:cs="Times New Roman"/>
                <w:sz w:val="24"/>
                <w:szCs w:val="24"/>
              </w:rPr>
              <w:t xml:space="preserve">над столом, и мобильными тележками. </w:t>
            </w:r>
          </w:p>
          <w:p w14:paraId="07C15F69" w14:textId="761266CE" w:rsidR="00E13B0E" w:rsidRPr="00E13B0E" w:rsidRDefault="00E13B0E" w:rsidP="00E13B0E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E13B0E">
              <w:rPr>
                <w:rFonts w:ascii="Times New Roman" w:hAnsi="Times New Roman" w:cs="Times New Roman"/>
                <w:sz w:val="24"/>
                <w:szCs w:val="24"/>
              </w:rPr>
              <w:t>работает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через </w:t>
            </w:r>
          </w:p>
          <w:p w14:paraId="6E4C9D11" w14:textId="58A6B019" w:rsidR="002D6DC5" w:rsidRDefault="00E13B0E" w:rsidP="00E13B0E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E13B0E">
              <w:rPr>
                <w:rFonts w:ascii="Times New Roman" w:hAnsi="Times New Roman" w:cs="Times New Roman"/>
                <w:sz w:val="24"/>
                <w:szCs w:val="24"/>
              </w:rPr>
              <w:t>Точк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 доступа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APS</w:t>
            </w:r>
            <w:r w:rsidRPr="00E13B0E">
              <w:rPr>
                <w:rFonts w:ascii="Times New Roman" w:hAnsi="Times New Roman" w:cs="Times New Roman"/>
                <w:sz w:val="24"/>
                <w:szCs w:val="24"/>
              </w:rPr>
              <w:t xml:space="preserve">  или как отдельная точка доступа. </w:t>
            </w:r>
            <w:r w:rsidRPr="00E13B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SDK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детектора, </w:t>
            </w:r>
            <w:r w:rsidRPr="00E13B0E">
              <w:rPr>
                <w:rFonts w:ascii="Times New Roman" w:hAnsi="Times New Roman" w:cs="Times New Roman"/>
                <w:sz w:val="24"/>
                <w:szCs w:val="24"/>
              </w:rPr>
              <w:t>позволяет прямую интеграцию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все </w:t>
            </w:r>
            <w:r w:rsidRPr="00E13B0E">
              <w:rPr>
                <w:rFonts w:ascii="Times New Roman" w:hAnsi="Times New Roman" w:cs="Times New Roman"/>
                <w:sz w:val="24"/>
                <w:szCs w:val="24"/>
              </w:rPr>
              <w:t>существующие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анало</w:t>
            </w:r>
            <w:r w:rsidR="002D6DC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овые рентгеногра</w:t>
            </w:r>
            <w:r w:rsidR="002D6DC5">
              <w:rPr>
                <w:rFonts w:ascii="Times New Roman" w:hAnsi="Times New Roman" w:cs="Times New Roman"/>
                <w:sz w:val="24"/>
                <w:szCs w:val="24"/>
              </w:rPr>
              <w:t>фические системы.</w:t>
            </w:r>
          </w:p>
          <w:p w14:paraId="27F672E3" w14:textId="71E70FDA" w:rsidR="006132AB" w:rsidRPr="006132AB" w:rsidRDefault="00503532" w:rsidP="00E13B0E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Размер детектора - </w:t>
            </w:r>
            <w:r w:rsidR="006132AB" w:rsidRPr="006132AB">
              <w:rPr>
                <w:rFonts w:ascii="Times New Roman" w:hAnsi="Times New Roman" w:cs="Times New Roman"/>
                <w:sz w:val="24"/>
                <w:szCs w:val="24"/>
              </w:rPr>
              <w:t>17 x 14</w:t>
            </w:r>
            <w:r w:rsidR="002415BD">
              <w:rPr>
                <w:rFonts w:ascii="Times New Roman" w:hAnsi="Times New Roman" w:cs="Times New Roman"/>
                <w:sz w:val="24"/>
                <w:szCs w:val="24"/>
              </w:rPr>
              <w:t xml:space="preserve"> или 35 на 43 см </w:t>
            </w:r>
          </w:p>
          <w:p w14:paraId="433BB77A" w14:textId="77777777" w:rsidR="002D6DC5" w:rsidRDefault="002D6DC5" w:rsidP="006132A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Тип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синтилятора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132AB" w:rsidRPr="006132AB">
              <w:rPr>
                <w:rFonts w:ascii="Times New Roman" w:hAnsi="Times New Roman" w:cs="Times New Roman"/>
                <w:sz w:val="24"/>
                <w:szCs w:val="24"/>
              </w:rPr>
              <w:t>CsI</w:t>
            </w:r>
            <w:proofErr w:type="spellEnd"/>
          </w:p>
          <w:p w14:paraId="579EC3D7" w14:textId="59FEADC3" w:rsidR="00BF2D0B" w:rsidRDefault="002D6DC5" w:rsidP="006132A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Активная матрица пикселя </w:t>
            </w:r>
            <w:r w:rsidR="002415BD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="006132AB" w:rsidRPr="006132AB">
              <w:rPr>
                <w:rFonts w:ascii="Times New Roman" w:hAnsi="Times New Roman" w:cs="Times New Roman"/>
                <w:sz w:val="24"/>
                <w:szCs w:val="24"/>
              </w:rPr>
              <w:t xml:space="preserve"> (3,052 x 2,436)</w:t>
            </w:r>
          </w:p>
          <w:p w14:paraId="69928553" w14:textId="169EA742" w:rsidR="00824968" w:rsidRPr="00824968" w:rsidRDefault="00824968" w:rsidP="0082496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824968">
              <w:rPr>
                <w:rFonts w:ascii="Times New Roman" w:hAnsi="Times New Roman" w:cs="Times New Roman"/>
                <w:sz w:val="24"/>
                <w:szCs w:val="24"/>
              </w:rPr>
              <w:t>Шаг пикселя</w:t>
            </w:r>
            <w:r w:rsidRPr="0082496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2415BD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824968">
              <w:rPr>
                <w:rFonts w:ascii="Times New Roman" w:hAnsi="Times New Roman" w:cs="Times New Roman"/>
                <w:sz w:val="24"/>
                <w:szCs w:val="24"/>
              </w:rPr>
              <w:t>139um</w:t>
            </w:r>
          </w:p>
          <w:p w14:paraId="35119FB6" w14:textId="5EB1CE31" w:rsidR="00824968" w:rsidRPr="00824968" w:rsidRDefault="00824968" w:rsidP="0082496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824968">
              <w:rPr>
                <w:rFonts w:ascii="Times New Roman" w:hAnsi="Times New Roman" w:cs="Times New Roman"/>
                <w:sz w:val="24"/>
                <w:szCs w:val="24"/>
              </w:rPr>
              <w:t>Предельное разрешение</w:t>
            </w:r>
            <w:r w:rsidR="002415BD">
              <w:rPr>
                <w:rFonts w:ascii="Times New Roman" w:hAnsi="Times New Roman" w:cs="Times New Roman"/>
                <w:sz w:val="24"/>
                <w:szCs w:val="24"/>
              </w:rPr>
              <w:t xml:space="preserve"> не более </w:t>
            </w:r>
            <w:r w:rsidRPr="0082496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3.6 </w:t>
            </w:r>
            <w:proofErr w:type="spellStart"/>
            <w:r w:rsidRPr="00824968">
              <w:rPr>
                <w:rFonts w:ascii="Times New Roman" w:hAnsi="Times New Roman" w:cs="Times New Roman"/>
                <w:sz w:val="24"/>
                <w:szCs w:val="24"/>
              </w:rPr>
              <w:t>lp</w:t>
            </w:r>
            <w:proofErr w:type="spellEnd"/>
            <w:r w:rsidRPr="0082496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824968">
              <w:rPr>
                <w:rFonts w:ascii="Times New Roman" w:hAnsi="Times New Roman" w:cs="Times New Roman"/>
                <w:sz w:val="24"/>
                <w:szCs w:val="24"/>
              </w:rPr>
              <w:t>mm</w:t>
            </w:r>
            <w:proofErr w:type="spellEnd"/>
          </w:p>
          <w:p w14:paraId="0028EBCD" w14:textId="64FDFC0F" w:rsidR="00824968" w:rsidRPr="00824968" w:rsidRDefault="00824968" w:rsidP="0082496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824968">
              <w:rPr>
                <w:rFonts w:ascii="Times New Roman" w:hAnsi="Times New Roman" w:cs="Times New Roman"/>
                <w:sz w:val="24"/>
                <w:szCs w:val="24"/>
              </w:rPr>
              <w:t xml:space="preserve">Экран </w:t>
            </w:r>
            <w:r w:rsidRPr="0082496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824968">
              <w:rPr>
                <w:rFonts w:ascii="Times New Roman" w:hAnsi="Times New Roman" w:cs="Times New Roman"/>
                <w:sz w:val="24"/>
                <w:szCs w:val="24"/>
              </w:rPr>
              <w:t>CsI</w:t>
            </w:r>
            <w:proofErr w:type="spellEnd"/>
            <w:r w:rsidRPr="008249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CEAD36A" w14:textId="77777777" w:rsidR="00824968" w:rsidRPr="00824968" w:rsidRDefault="00824968" w:rsidP="0082496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824968">
              <w:rPr>
                <w:rFonts w:ascii="Times New Roman" w:hAnsi="Times New Roman" w:cs="Times New Roman"/>
                <w:sz w:val="24"/>
                <w:szCs w:val="24"/>
              </w:rPr>
              <w:t>Энергетический диапазон</w:t>
            </w:r>
            <w:r w:rsidRPr="00824968">
              <w:rPr>
                <w:rFonts w:ascii="Times New Roman" w:hAnsi="Times New Roman" w:cs="Times New Roman"/>
                <w:sz w:val="24"/>
                <w:szCs w:val="24"/>
              </w:rPr>
              <w:tab/>
              <w:t>40 – 150кВп</w:t>
            </w:r>
          </w:p>
          <w:p w14:paraId="17BD6F57" w14:textId="20E98DE7" w:rsidR="00824968" w:rsidRPr="00824968" w:rsidRDefault="00824968" w:rsidP="0082496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824968">
              <w:rPr>
                <w:rFonts w:ascii="Times New Roman" w:hAnsi="Times New Roman" w:cs="Times New Roman"/>
                <w:sz w:val="24"/>
                <w:szCs w:val="24"/>
              </w:rPr>
              <w:t>Аналого-цифровое преобразование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4968">
              <w:rPr>
                <w:rFonts w:ascii="Times New Roman" w:hAnsi="Times New Roman" w:cs="Times New Roman"/>
                <w:sz w:val="24"/>
                <w:szCs w:val="24"/>
              </w:rPr>
              <w:t>16-бит</w:t>
            </w:r>
          </w:p>
          <w:p w14:paraId="596518B2" w14:textId="77777777" w:rsidR="00824968" w:rsidRPr="00824968" w:rsidRDefault="00824968" w:rsidP="0082496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824968">
              <w:rPr>
                <w:rFonts w:ascii="Times New Roman" w:hAnsi="Times New Roman" w:cs="Times New Roman"/>
                <w:sz w:val="24"/>
                <w:szCs w:val="24"/>
              </w:rPr>
              <w:t>Интерфейс</w:t>
            </w:r>
            <w:r w:rsidRPr="00824968">
              <w:rPr>
                <w:rFonts w:ascii="Times New Roman" w:hAnsi="Times New Roman" w:cs="Times New Roman"/>
                <w:sz w:val="24"/>
                <w:szCs w:val="24"/>
              </w:rPr>
              <w:tab/>
              <w:t>Гигабит-интернет</w:t>
            </w:r>
          </w:p>
          <w:p w14:paraId="4CF44D2C" w14:textId="53DB9509" w:rsidR="00824968" w:rsidRDefault="00824968" w:rsidP="0082496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824968">
              <w:rPr>
                <w:rFonts w:ascii="Times New Roman" w:hAnsi="Times New Roman" w:cs="Times New Roman"/>
                <w:sz w:val="24"/>
                <w:szCs w:val="24"/>
              </w:rPr>
              <w:t>Вес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4968">
              <w:rPr>
                <w:rFonts w:ascii="Times New Roman" w:hAnsi="Times New Roman" w:cs="Times New Roman"/>
                <w:sz w:val="24"/>
                <w:szCs w:val="24"/>
              </w:rPr>
              <w:t xml:space="preserve"> 3.8 кг </w:t>
            </w:r>
          </w:p>
          <w:p w14:paraId="1BBBA368" w14:textId="77777777" w:rsidR="00B23EB8" w:rsidRPr="00B23EB8" w:rsidRDefault="00B23EB8" w:rsidP="00B23EB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B23EB8">
              <w:rPr>
                <w:rFonts w:ascii="Times New Roman" w:hAnsi="Times New Roman" w:cs="Times New Roman"/>
                <w:sz w:val="24"/>
                <w:szCs w:val="24"/>
              </w:rPr>
              <w:t>Аккумулятор</w:t>
            </w:r>
          </w:p>
          <w:p w14:paraId="08788A87" w14:textId="77777777" w:rsidR="00B23EB8" w:rsidRPr="00B23EB8" w:rsidRDefault="00B23EB8" w:rsidP="00B23EB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B23EB8">
              <w:rPr>
                <w:rFonts w:ascii="Times New Roman" w:hAnsi="Times New Roman" w:cs="Times New Roman"/>
                <w:sz w:val="24"/>
                <w:szCs w:val="24"/>
              </w:rPr>
              <w:t>Литий-полимерный интеллектуальный аккумулятор предотвращает перезарядку</w:t>
            </w:r>
          </w:p>
          <w:p w14:paraId="301778A9" w14:textId="77777777" w:rsidR="00B23EB8" w:rsidRDefault="00B23EB8" w:rsidP="00B23EB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B23EB8">
              <w:rPr>
                <w:rFonts w:ascii="Times New Roman" w:hAnsi="Times New Roman" w:cs="Times New Roman"/>
                <w:sz w:val="24"/>
                <w:szCs w:val="24"/>
              </w:rPr>
              <w:t xml:space="preserve">Возможность зарядки.  </w:t>
            </w:r>
          </w:p>
          <w:p w14:paraId="136703EF" w14:textId="6C5EDB1D" w:rsidR="00B23EB8" w:rsidRPr="00B23EB8" w:rsidRDefault="00B23EB8" w:rsidP="00B23EB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</w:t>
            </w:r>
            <w:r w:rsidRPr="00B23EB8">
              <w:rPr>
                <w:rFonts w:ascii="Times New Roman" w:hAnsi="Times New Roman" w:cs="Times New Roman"/>
                <w:sz w:val="24"/>
                <w:szCs w:val="24"/>
              </w:rPr>
              <w:t>1600 изображений за 8 часов</w:t>
            </w:r>
          </w:p>
          <w:p w14:paraId="720EA5B6" w14:textId="1061E3D9" w:rsidR="00B23EB8" w:rsidRDefault="00B23EB8" w:rsidP="00B23EB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службы</w:t>
            </w:r>
            <w:r w:rsidRPr="00B23EB8">
              <w:rPr>
                <w:rFonts w:ascii="Times New Roman" w:hAnsi="Times New Roman" w:cs="Times New Roman"/>
                <w:sz w:val="24"/>
                <w:szCs w:val="24"/>
              </w:rPr>
              <w:t>. 500 циклов заряда / разряда</w:t>
            </w:r>
          </w:p>
          <w:p w14:paraId="166EB262" w14:textId="534217AB" w:rsidR="00B23EB8" w:rsidRPr="00B23EB8" w:rsidRDefault="002415BD" w:rsidP="00B23EB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23EB8">
              <w:rPr>
                <w:rFonts w:ascii="Times New Roman" w:hAnsi="Times New Roman" w:cs="Times New Roman"/>
                <w:sz w:val="24"/>
                <w:szCs w:val="24"/>
              </w:rPr>
              <w:t xml:space="preserve"> запасные батареи </w:t>
            </w:r>
          </w:p>
          <w:p w14:paraId="484843BE" w14:textId="5916FBD1" w:rsidR="00B23EB8" w:rsidRPr="003C4452" w:rsidRDefault="00B23EB8" w:rsidP="00B23EB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B23EB8">
              <w:rPr>
                <w:rFonts w:ascii="Times New Roman" w:hAnsi="Times New Roman" w:cs="Times New Roman"/>
                <w:sz w:val="24"/>
                <w:szCs w:val="24"/>
              </w:rPr>
              <w:t>Заряд батареи  12 часов в режиме ожидания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5B9D94" w14:textId="10200182" w:rsidR="00574D40" w:rsidRPr="006A4883" w:rsidRDefault="00086A28" w:rsidP="008658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шт.</w:t>
            </w:r>
          </w:p>
        </w:tc>
      </w:tr>
      <w:tr w:rsidR="00574D40" w:rsidRPr="006A4883" w14:paraId="5F74C961" w14:textId="77777777" w:rsidTr="00086A28">
        <w:trPr>
          <w:trHeight w:val="274"/>
        </w:trPr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FC3E53" w14:textId="77777777" w:rsidR="00574D40" w:rsidRPr="006A4883" w:rsidRDefault="00574D40" w:rsidP="006A488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EFD3AA" w14:textId="77777777" w:rsidR="00574D40" w:rsidRPr="006A4883" w:rsidRDefault="00574D40" w:rsidP="006A4883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97EE9C" w14:textId="45635FD5" w:rsidR="00574D40" w:rsidRPr="00250265" w:rsidRDefault="00B23EB8" w:rsidP="006A100B">
            <w:pPr>
              <w:snapToGrid w:val="0"/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A9A5F1" w14:textId="39E3A209" w:rsidR="00574D40" w:rsidRPr="003C4452" w:rsidRDefault="00574D40" w:rsidP="006A488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51905B" w14:textId="77777777" w:rsidR="002D6DC5" w:rsidRPr="002D6DC5" w:rsidRDefault="002D6DC5" w:rsidP="002D6DC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Программное обеспечение:  </w:t>
            </w:r>
          </w:p>
          <w:p w14:paraId="5D1BBE36" w14:textId="77777777" w:rsidR="002D6DC5" w:rsidRPr="002D6DC5" w:rsidRDefault="002D6DC5" w:rsidP="002D6DC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t>- Графический интерфейс пользователя на базе «Windows»</w:t>
            </w:r>
          </w:p>
          <w:p w14:paraId="0C5CFE94" w14:textId="77777777" w:rsidR="002D6DC5" w:rsidRPr="002D6DC5" w:rsidRDefault="002D6DC5" w:rsidP="002D6DC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t>- Полиэкранный дисплей (1x1 / 2x2 / 3x3 / 4x4)</w:t>
            </w:r>
          </w:p>
          <w:p w14:paraId="669F28E3" w14:textId="77777777" w:rsidR="002D6DC5" w:rsidRPr="002D6DC5" w:rsidRDefault="002D6DC5" w:rsidP="002D6DC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t>- Выбор нескольких изображений</w:t>
            </w:r>
          </w:p>
          <w:p w14:paraId="02F0845B" w14:textId="20AE10E6" w:rsidR="002D6DC5" w:rsidRPr="002D6DC5" w:rsidRDefault="002D6DC5" w:rsidP="002D6DC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t xml:space="preserve">- Функция компоновки отображений </w:t>
            </w:r>
          </w:p>
          <w:p w14:paraId="60123C25" w14:textId="77777777" w:rsidR="002D6DC5" w:rsidRPr="002D6DC5" w:rsidRDefault="002D6DC5" w:rsidP="002D6DC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t>- Панель управления рентгеновским аппаратом</w:t>
            </w:r>
          </w:p>
          <w:p w14:paraId="369A5446" w14:textId="77777777" w:rsidR="002D6DC5" w:rsidRPr="002D6DC5" w:rsidRDefault="002D6DC5" w:rsidP="002D6DC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t>- Неограниченный шаг процедуры</w:t>
            </w:r>
          </w:p>
          <w:p w14:paraId="599FE36F" w14:textId="77777777" w:rsidR="002D6DC5" w:rsidRPr="002D6DC5" w:rsidRDefault="002D6DC5" w:rsidP="002D6DC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t>- Быстрое добавление во всплывающее меню функции и свойств изображения</w:t>
            </w:r>
          </w:p>
          <w:p w14:paraId="65E509A4" w14:textId="77777777" w:rsidR="002D6DC5" w:rsidRPr="002D6DC5" w:rsidRDefault="002D6DC5" w:rsidP="002D6DC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t>- Функция изменения и создания ROI (область фокуса)</w:t>
            </w:r>
          </w:p>
          <w:p w14:paraId="1EAFBD22" w14:textId="77777777" w:rsidR="002D6DC5" w:rsidRPr="002D6DC5" w:rsidRDefault="002D6DC5" w:rsidP="002D6DC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t xml:space="preserve">- Функция Maker (создатель) (поддержка </w:t>
            </w:r>
            <w:r w:rsidRPr="002D6D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неограниченного количества создателей пользователем)</w:t>
            </w:r>
          </w:p>
          <w:p w14:paraId="56F7920C" w14:textId="08606351" w:rsidR="002D6DC5" w:rsidRPr="00B23EB8" w:rsidRDefault="002D6DC5" w:rsidP="002D6DC5">
            <w:pPr>
              <w:pStyle w:val="a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23EB8" w:rsidRPr="00B23E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Русскоязычное меню</w:t>
            </w:r>
          </w:p>
          <w:p w14:paraId="74CED8D7" w14:textId="22742EE3" w:rsidR="00B23EB8" w:rsidRPr="00B23EB8" w:rsidRDefault="00B23EB8" w:rsidP="002D6DC5">
            <w:pPr>
              <w:pStyle w:val="a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3E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 Меню на государственном языке </w:t>
            </w:r>
          </w:p>
          <w:p w14:paraId="1CD11CB0" w14:textId="66AA5107" w:rsidR="002D6DC5" w:rsidRPr="002D6DC5" w:rsidRDefault="002D6DC5" w:rsidP="002D6DC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t xml:space="preserve">- EXCEL лист для языковой поддержки (возможно только в среде </w:t>
            </w:r>
            <w:proofErr w:type="spellStart"/>
            <w:r w:rsidRPr="002D6DC5">
              <w:rPr>
                <w:rFonts w:ascii="Times New Roman" w:hAnsi="Times New Roman" w:cs="Times New Roman"/>
                <w:sz w:val="24"/>
                <w:szCs w:val="24"/>
              </w:rPr>
              <w:t>Microsoft</w:t>
            </w:r>
            <w:proofErr w:type="spellEnd"/>
            <w:r w:rsidRPr="002D6D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DC5">
              <w:rPr>
                <w:rFonts w:ascii="Times New Roman" w:hAnsi="Times New Roman" w:cs="Times New Roman"/>
                <w:sz w:val="24"/>
                <w:szCs w:val="24"/>
              </w:rPr>
              <w:t>Office</w:t>
            </w:r>
            <w:proofErr w:type="spellEnd"/>
            <w:r w:rsidRPr="002D6D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6DC5">
              <w:rPr>
                <w:rFonts w:ascii="Times New Roman" w:hAnsi="Times New Roman" w:cs="Times New Roman"/>
                <w:sz w:val="24"/>
                <w:szCs w:val="24"/>
              </w:rPr>
              <w:t>Automation</w:t>
            </w:r>
            <w:proofErr w:type="spellEnd"/>
            <w:r w:rsidRPr="002D6DC5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14:paraId="1D4652E6" w14:textId="77777777" w:rsidR="002D6DC5" w:rsidRPr="002D6DC5" w:rsidRDefault="002D6DC5" w:rsidP="002D6DC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t>- Неограниченный PACS код (CPT код).</w:t>
            </w:r>
          </w:p>
          <w:p w14:paraId="2DE6F58E" w14:textId="77777777" w:rsidR="002D6DC5" w:rsidRPr="002D6DC5" w:rsidRDefault="002D6DC5" w:rsidP="002D6DC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t>- Анатомическая программа по умолчани</w:t>
            </w:r>
            <w:proofErr w:type="gramStart"/>
            <w:r w:rsidRPr="002D6DC5">
              <w:rPr>
                <w:rFonts w:ascii="Times New Roman" w:hAnsi="Times New Roman" w:cs="Times New Roman"/>
                <w:sz w:val="24"/>
                <w:szCs w:val="24"/>
              </w:rPr>
              <w:t>ю-</w:t>
            </w:r>
            <w:proofErr w:type="gramEnd"/>
            <w:r w:rsidRPr="002D6DC5">
              <w:rPr>
                <w:rFonts w:ascii="Times New Roman" w:hAnsi="Times New Roman" w:cs="Times New Roman"/>
                <w:sz w:val="24"/>
                <w:szCs w:val="24"/>
              </w:rPr>
              <w:t xml:space="preserve">  более 700</w:t>
            </w:r>
          </w:p>
          <w:p w14:paraId="106724AD" w14:textId="77777777" w:rsidR="002D6DC5" w:rsidRPr="002D6DC5" w:rsidRDefault="002D6DC5" w:rsidP="002D6DC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t>- Поддержка рабочего списка DICOM SCU, хранилище DICOM SCU и функции передачи данных.</w:t>
            </w:r>
          </w:p>
          <w:p w14:paraId="5FF6BD63" w14:textId="77777777" w:rsidR="002D6DC5" w:rsidRPr="002D6DC5" w:rsidRDefault="002D6DC5" w:rsidP="002D6DC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t>- Поддержка DICOM функции множественной передачи данных.</w:t>
            </w:r>
          </w:p>
          <w:p w14:paraId="17CC762E" w14:textId="77777777" w:rsidR="002D6DC5" w:rsidRPr="002D6DC5" w:rsidRDefault="002D6DC5" w:rsidP="002D6DC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t>- Высокопроизводительная функция постобработки данных.</w:t>
            </w:r>
          </w:p>
          <w:p w14:paraId="19DE75D1" w14:textId="77777777" w:rsidR="002D6DC5" w:rsidRPr="002D6DC5" w:rsidRDefault="002D6DC5" w:rsidP="002D6DC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t>2) Параметры постобработки</w:t>
            </w:r>
          </w:p>
          <w:p w14:paraId="065A81C3" w14:textId="77777777" w:rsidR="002D6DC5" w:rsidRPr="002D6DC5" w:rsidRDefault="002D6DC5" w:rsidP="002D6DC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t>- Параметр шумоподавления: 10 уровней</w:t>
            </w:r>
          </w:p>
          <w:p w14:paraId="5930B71B" w14:textId="77777777" w:rsidR="002D6DC5" w:rsidRPr="002D6DC5" w:rsidRDefault="002D6DC5" w:rsidP="002D6DC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t>- Параметр общего контраста: 10 уровней</w:t>
            </w:r>
          </w:p>
          <w:p w14:paraId="3CED7986" w14:textId="77777777" w:rsidR="002D6DC5" w:rsidRPr="002D6DC5" w:rsidRDefault="002D6DC5" w:rsidP="002D6DC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t>- Параметр детального контраста: 10 уровень</w:t>
            </w:r>
          </w:p>
          <w:p w14:paraId="7D5BE709" w14:textId="77777777" w:rsidR="002D6DC5" w:rsidRPr="002D6DC5" w:rsidRDefault="002D6DC5" w:rsidP="002D6DC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t>- Параметр выделения контура: 10 уровней</w:t>
            </w:r>
          </w:p>
          <w:p w14:paraId="49BB50E9" w14:textId="77777777" w:rsidR="002D6DC5" w:rsidRPr="002D6DC5" w:rsidRDefault="002D6DC5" w:rsidP="002D6DC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t>- Параметр частотного выделения контура: 5 уровней</w:t>
            </w:r>
          </w:p>
          <w:p w14:paraId="321BD23D" w14:textId="77777777" w:rsidR="002D6DC5" w:rsidRPr="002D6DC5" w:rsidRDefault="002D6DC5" w:rsidP="002D6DC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t>- Параметр сжатия динамического диапазона: 10 уровней</w:t>
            </w:r>
          </w:p>
          <w:p w14:paraId="705D2E99" w14:textId="77777777" w:rsidR="002D6DC5" w:rsidRPr="002D6DC5" w:rsidRDefault="002D6DC5" w:rsidP="002D6DC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t>3) Режимы изображений (все функции поддерживаются всплывающим меню)</w:t>
            </w:r>
          </w:p>
          <w:p w14:paraId="41D18583" w14:textId="77777777" w:rsidR="002D6DC5" w:rsidRPr="002D6DC5" w:rsidRDefault="002D6DC5" w:rsidP="002D6DC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t>- ROI (область фокуса): 8 ROI поддержка по умолчанию/неограниченная поддержка анатомической</w:t>
            </w:r>
          </w:p>
          <w:p w14:paraId="1DFBDC04" w14:textId="77777777" w:rsidR="002D6DC5" w:rsidRPr="002D6DC5" w:rsidRDefault="002D6DC5" w:rsidP="002D6DC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t>проекции.</w:t>
            </w:r>
          </w:p>
          <w:p w14:paraId="62344EBB" w14:textId="77777777" w:rsidR="002D6DC5" w:rsidRPr="002D6DC5" w:rsidRDefault="002D6DC5" w:rsidP="002D6DC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t>- МАRК: Неограниченная поддержка (поддержка пользовательских предустановок)</w:t>
            </w:r>
          </w:p>
          <w:p w14:paraId="0BBD4E81" w14:textId="77777777" w:rsidR="002D6DC5" w:rsidRPr="002D6DC5" w:rsidRDefault="002D6DC5" w:rsidP="002D6DC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t>- Горизонтальное переключение</w:t>
            </w:r>
          </w:p>
          <w:p w14:paraId="787953EC" w14:textId="77777777" w:rsidR="002D6DC5" w:rsidRPr="002D6DC5" w:rsidRDefault="002D6DC5" w:rsidP="002D6DC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t>- Вертикальное переключение</w:t>
            </w:r>
          </w:p>
          <w:p w14:paraId="61957340" w14:textId="77777777" w:rsidR="002D6DC5" w:rsidRPr="002D6DC5" w:rsidRDefault="002D6DC5" w:rsidP="002D6DC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t>- Вращение по часовой стрелке</w:t>
            </w:r>
          </w:p>
          <w:p w14:paraId="3D735B75" w14:textId="77777777" w:rsidR="002D6DC5" w:rsidRPr="002D6DC5" w:rsidRDefault="002D6DC5" w:rsidP="002D6DC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t>- Вращение против часовой стрелки</w:t>
            </w:r>
          </w:p>
          <w:p w14:paraId="0D885EFD" w14:textId="77777777" w:rsidR="002D6DC5" w:rsidRPr="002D6DC5" w:rsidRDefault="002D6DC5" w:rsidP="002D6DC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Обратный эффект (черный или белый)</w:t>
            </w:r>
          </w:p>
          <w:p w14:paraId="43B0CE53" w14:textId="77777777" w:rsidR="002D6DC5" w:rsidRPr="002D6DC5" w:rsidRDefault="002D6DC5" w:rsidP="002D6DC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t>- Текстовая аннотация</w:t>
            </w:r>
          </w:p>
          <w:p w14:paraId="70E82BC1" w14:textId="77777777" w:rsidR="002D6DC5" w:rsidRPr="002D6DC5" w:rsidRDefault="002D6DC5" w:rsidP="002D6DC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t>- Линейка: инструмент интервалов</w:t>
            </w:r>
          </w:p>
          <w:p w14:paraId="15E370A5" w14:textId="77777777" w:rsidR="002D6DC5" w:rsidRPr="002D6DC5" w:rsidRDefault="002D6DC5" w:rsidP="002D6DC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t>- Угол: инструмент измерения угла</w:t>
            </w:r>
          </w:p>
          <w:p w14:paraId="51652236" w14:textId="77777777" w:rsidR="002D6DC5" w:rsidRPr="002D6DC5" w:rsidRDefault="002D6DC5" w:rsidP="002D6DC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t>- Масштабирование: увеличение/уменьшение масштаба изображения</w:t>
            </w:r>
          </w:p>
          <w:p w14:paraId="2FDE5B44" w14:textId="77777777" w:rsidR="002D6DC5" w:rsidRPr="002D6DC5" w:rsidRDefault="002D6DC5" w:rsidP="002D6DC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t>- Увеличение: увеличительное стекло</w:t>
            </w:r>
          </w:p>
          <w:p w14:paraId="00601DE4" w14:textId="77777777" w:rsidR="002D6DC5" w:rsidRPr="002D6DC5" w:rsidRDefault="002D6DC5" w:rsidP="002D6DC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t>- Панорамное изображение: панорамирование изображений</w:t>
            </w:r>
          </w:p>
          <w:p w14:paraId="026773AC" w14:textId="77777777" w:rsidR="002D6DC5" w:rsidRPr="002D6DC5" w:rsidRDefault="002D6DC5" w:rsidP="002D6DC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t>- Подгонка изображения: автоматическая подгонка под размер окна</w:t>
            </w:r>
          </w:p>
          <w:p w14:paraId="534215CE" w14:textId="77777777" w:rsidR="002D6DC5" w:rsidRPr="002D6DC5" w:rsidRDefault="002D6DC5" w:rsidP="002D6DC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t>- Срез изображения: функция кадрирования/обрезки изображения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6DC5">
              <w:rPr>
                <w:rFonts w:ascii="Times New Roman" w:hAnsi="Times New Roman" w:cs="Times New Roman"/>
                <w:sz w:val="24"/>
                <w:szCs w:val="24"/>
              </w:rPr>
              <w:t>- Копия изображения: копия изображения в интересующей области (ROI)</w:t>
            </w:r>
          </w:p>
          <w:p w14:paraId="294B5C99" w14:textId="77777777" w:rsidR="002D6DC5" w:rsidRPr="002D6DC5" w:rsidRDefault="002D6DC5" w:rsidP="002D6DC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t>- Восстановление изображений: восстановление исходного изображения</w:t>
            </w:r>
          </w:p>
          <w:p w14:paraId="4B2C2E7A" w14:textId="77777777" w:rsidR="002D6DC5" w:rsidRPr="002D6DC5" w:rsidRDefault="002D6DC5" w:rsidP="002D6DC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t>- Управление яркостью/контрастностью изображения: поддерживается щелчком правой кнопки мыши.</w:t>
            </w:r>
          </w:p>
          <w:p w14:paraId="78FFD070" w14:textId="77777777" w:rsidR="002D6DC5" w:rsidRPr="002D6DC5" w:rsidRDefault="002D6DC5" w:rsidP="002D6DC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t>4) Запись компакт-диска</w:t>
            </w:r>
          </w:p>
          <w:p w14:paraId="08EC5BE4" w14:textId="77777777" w:rsidR="002D6DC5" w:rsidRPr="002D6DC5" w:rsidRDefault="002D6DC5" w:rsidP="002D6DC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t>- Создание CDR-данных на основе DICOMDIR</w:t>
            </w:r>
          </w:p>
          <w:p w14:paraId="6E8DEF66" w14:textId="77777777" w:rsidR="002D6DC5" w:rsidRPr="002D6DC5" w:rsidRDefault="002D6DC5" w:rsidP="002D6DC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t>- Поддержка CD/DVD</w:t>
            </w:r>
          </w:p>
          <w:p w14:paraId="56261763" w14:textId="77777777" w:rsidR="002D6DC5" w:rsidRPr="002D6DC5" w:rsidRDefault="002D6DC5" w:rsidP="002D6DC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t>- Встроенная функция просмотра DICOM-данных</w:t>
            </w:r>
          </w:p>
          <w:p w14:paraId="0E5C0A35" w14:textId="77777777" w:rsidR="002D6DC5" w:rsidRPr="002D6DC5" w:rsidRDefault="002D6DC5" w:rsidP="002D6DC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t>- Поддержка данных множественных исследований</w:t>
            </w:r>
          </w:p>
          <w:p w14:paraId="7C00538A" w14:textId="77777777" w:rsidR="002D6DC5" w:rsidRPr="002D6DC5" w:rsidRDefault="002D6DC5" w:rsidP="002D6DC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t>5) Свойства DICOM: DICOM PRINT</w:t>
            </w:r>
          </w:p>
          <w:p w14:paraId="3391CF7E" w14:textId="77777777" w:rsidR="002D6DC5" w:rsidRPr="002D6DC5" w:rsidRDefault="002D6DC5" w:rsidP="002D6DC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t>- Совместимость с DICOM 3.0</w:t>
            </w:r>
          </w:p>
          <w:p w14:paraId="7BD1E013" w14:textId="77777777" w:rsidR="002D6DC5" w:rsidRPr="002D6DC5" w:rsidRDefault="002D6DC5" w:rsidP="002D6DC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t>- Поддержка предварительного просмотра печати</w:t>
            </w:r>
          </w:p>
          <w:p w14:paraId="3D8E27CC" w14:textId="77777777" w:rsidR="002D6DC5" w:rsidRPr="002D6DC5" w:rsidRDefault="002D6DC5" w:rsidP="002D6DC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t>- Поддержка просмотра пленки: 1:1 / 1:2 / 2:1 / 2:2</w:t>
            </w:r>
          </w:p>
          <w:p w14:paraId="1199905C" w14:textId="77777777" w:rsidR="002D6DC5" w:rsidRPr="002D6DC5" w:rsidRDefault="002D6DC5" w:rsidP="002D6DC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t>- Поддержка многостраничной печати</w:t>
            </w:r>
          </w:p>
          <w:p w14:paraId="4B43C554" w14:textId="77777777" w:rsidR="002D6DC5" w:rsidRPr="002D6DC5" w:rsidRDefault="002D6DC5" w:rsidP="002D6DC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t>- Поддержка печати реального размера</w:t>
            </w:r>
          </w:p>
          <w:p w14:paraId="01F6124B" w14:textId="77777777" w:rsidR="002D6DC5" w:rsidRPr="002D6DC5" w:rsidRDefault="002D6DC5" w:rsidP="002D6DC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t>- Шкала прокрутки передачи</w:t>
            </w:r>
          </w:p>
          <w:p w14:paraId="58287480" w14:textId="77777777" w:rsidR="002D6DC5" w:rsidRPr="002D6DC5" w:rsidRDefault="002D6DC5" w:rsidP="002D6DC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t>- Поддержка обмена изображениями в расстановке</w:t>
            </w:r>
          </w:p>
          <w:p w14:paraId="230A479E" w14:textId="77777777" w:rsidR="002D6DC5" w:rsidRPr="002D6DC5" w:rsidRDefault="002D6DC5" w:rsidP="002D6DC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t>6) Свойства DICOM: хранилище DICOM - Совместимость с DICOM 3.0</w:t>
            </w:r>
          </w:p>
          <w:p w14:paraId="5C6A3F34" w14:textId="77777777" w:rsidR="002D6DC5" w:rsidRPr="002D6DC5" w:rsidRDefault="002D6DC5" w:rsidP="002D6DC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Поддержка DX/CR модальности (может быть расширена для DR и других)</w:t>
            </w:r>
          </w:p>
          <w:p w14:paraId="7307A0AE" w14:textId="77777777" w:rsidR="002D6DC5" w:rsidRPr="002D6DC5" w:rsidRDefault="002D6DC5" w:rsidP="002D6DC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t>- Поддержка модификации синтаксиса перехода</w:t>
            </w:r>
          </w:p>
          <w:p w14:paraId="06AC178B" w14:textId="77777777" w:rsidR="002D6DC5" w:rsidRPr="002D6DC5" w:rsidRDefault="002D6DC5" w:rsidP="002D6DC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t>7) Свойства DICOM: MPPS</w:t>
            </w:r>
          </w:p>
          <w:p w14:paraId="130FEB5E" w14:textId="77777777" w:rsidR="002D6DC5" w:rsidRPr="002D6DC5" w:rsidRDefault="002D6DC5" w:rsidP="002D6DC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t>- Поддержка модальности шага рабочей процедуры</w:t>
            </w:r>
          </w:p>
          <w:p w14:paraId="64C52DA4" w14:textId="77777777" w:rsidR="002D6DC5" w:rsidRPr="002D6DC5" w:rsidRDefault="002D6DC5" w:rsidP="002D6DC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t>- Обеспечивает только три состояния: НЕ УДАЛОСЬ / В ПРОЦЕССЕ / ОКЕЙ</w:t>
            </w:r>
          </w:p>
          <w:p w14:paraId="7B74EB21" w14:textId="77777777" w:rsidR="002D6DC5" w:rsidRPr="002D6DC5" w:rsidRDefault="002D6DC5" w:rsidP="002D6DC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t>8) Свойства DICOM: рабочий список</w:t>
            </w:r>
          </w:p>
          <w:p w14:paraId="2CB09ABC" w14:textId="77777777" w:rsidR="002222CE" w:rsidRDefault="002D6DC5" w:rsidP="002D6DC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t>- Поддержка стандарта рабочих списков модальности DICOM</w:t>
            </w:r>
          </w:p>
          <w:p w14:paraId="5791999E" w14:textId="77777777" w:rsidR="002D6DC5" w:rsidRPr="002D6DC5" w:rsidRDefault="002D6DC5" w:rsidP="002D6DC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t>9) Дисплей с наложением изображения</w:t>
            </w:r>
          </w:p>
          <w:p w14:paraId="07BF2588" w14:textId="77777777" w:rsidR="002D6DC5" w:rsidRPr="002D6DC5" w:rsidRDefault="002D6DC5" w:rsidP="002D6DC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t>- Описание проецирования</w:t>
            </w:r>
          </w:p>
          <w:p w14:paraId="4B0F91CC" w14:textId="77777777" w:rsidR="002D6DC5" w:rsidRPr="002D6DC5" w:rsidRDefault="002D6DC5" w:rsidP="002D6DC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t>- Имя пациента / Пол / Возраст</w:t>
            </w:r>
          </w:p>
          <w:p w14:paraId="2F590C36" w14:textId="77777777" w:rsidR="002D6DC5" w:rsidRPr="002D6DC5" w:rsidRDefault="002D6DC5" w:rsidP="002D6DC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2D6DC5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2D6DC5">
              <w:rPr>
                <w:rFonts w:ascii="Times New Roman" w:hAnsi="Times New Roman" w:cs="Times New Roman"/>
                <w:sz w:val="24"/>
                <w:szCs w:val="24"/>
              </w:rPr>
              <w:t xml:space="preserve"> / мА / Время / </w:t>
            </w:r>
            <w:proofErr w:type="spellStart"/>
            <w:r w:rsidRPr="002D6DC5">
              <w:rPr>
                <w:rFonts w:ascii="Times New Roman" w:hAnsi="Times New Roman" w:cs="Times New Roman"/>
                <w:sz w:val="24"/>
                <w:szCs w:val="24"/>
              </w:rPr>
              <w:t>мАс</w:t>
            </w:r>
            <w:proofErr w:type="spellEnd"/>
          </w:p>
          <w:p w14:paraId="063649F0" w14:textId="77777777" w:rsidR="002D6DC5" w:rsidRPr="002D6DC5" w:rsidRDefault="002D6DC5" w:rsidP="002D6DC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t xml:space="preserve">- Обратная связь </w:t>
            </w:r>
            <w:proofErr w:type="spellStart"/>
            <w:r w:rsidRPr="002D6DC5">
              <w:rPr>
                <w:rFonts w:ascii="Times New Roman" w:hAnsi="Times New Roman" w:cs="Times New Roman"/>
                <w:sz w:val="24"/>
                <w:szCs w:val="24"/>
              </w:rPr>
              <w:t>мАс</w:t>
            </w:r>
            <w:proofErr w:type="spellEnd"/>
            <w:r w:rsidRPr="002D6DC5">
              <w:rPr>
                <w:rFonts w:ascii="Times New Roman" w:hAnsi="Times New Roman" w:cs="Times New Roman"/>
                <w:sz w:val="24"/>
                <w:szCs w:val="24"/>
              </w:rPr>
              <w:t xml:space="preserve"> / Время обратной связи для AEC</w:t>
            </w:r>
          </w:p>
          <w:p w14:paraId="6BBF3940" w14:textId="77777777" w:rsidR="002D6DC5" w:rsidRPr="002D6DC5" w:rsidRDefault="002D6DC5" w:rsidP="002D6DC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t>- EI (Индекс воздействия) / DI (Индекс отклонения)</w:t>
            </w:r>
          </w:p>
          <w:p w14:paraId="09CE9F78" w14:textId="77777777" w:rsidR="002D6DC5" w:rsidRDefault="002D6DC5" w:rsidP="002D6DC5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D6DC5">
              <w:rPr>
                <w:rFonts w:ascii="Times New Roman" w:hAnsi="Times New Roman" w:cs="Times New Roman"/>
                <w:sz w:val="24"/>
                <w:szCs w:val="24"/>
              </w:rPr>
              <w:t>- Ширина/высота окна</w:t>
            </w:r>
          </w:p>
          <w:p w14:paraId="15E6A65E" w14:textId="77777777" w:rsidR="002B4CA9" w:rsidRPr="002B4CA9" w:rsidRDefault="002B4CA9" w:rsidP="002B4CA9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B4CA9">
              <w:rPr>
                <w:rFonts w:ascii="Times New Roman" w:hAnsi="Times New Roman" w:cs="Times New Roman"/>
                <w:sz w:val="24"/>
                <w:szCs w:val="24"/>
              </w:rPr>
              <w:t>- Поддержка запроса/поиск DICOM</w:t>
            </w:r>
          </w:p>
          <w:p w14:paraId="4C89220A" w14:textId="77777777" w:rsidR="002B4CA9" w:rsidRPr="002B4CA9" w:rsidRDefault="002B4CA9" w:rsidP="002B4CA9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B4CA9">
              <w:rPr>
                <w:rFonts w:ascii="Times New Roman" w:hAnsi="Times New Roman" w:cs="Times New Roman"/>
                <w:sz w:val="24"/>
                <w:szCs w:val="24"/>
              </w:rPr>
              <w:t>- Фильтр поиска (ID / Имя / Номер доступа)</w:t>
            </w:r>
          </w:p>
          <w:p w14:paraId="43EBB4D2" w14:textId="2D1DE025" w:rsidR="002B4CA9" w:rsidRDefault="002B4CA9" w:rsidP="002B4CA9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B4CA9">
              <w:rPr>
                <w:rFonts w:ascii="Times New Roman" w:hAnsi="Times New Roman" w:cs="Times New Roman"/>
                <w:sz w:val="24"/>
                <w:szCs w:val="24"/>
              </w:rPr>
              <w:t>- Поддержка фильтра-импорта</w:t>
            </w:r>
          </w:p>
          <w:p w14:paraId="6E2CBE9C" w14:textId="1C32230F" w:rsidR="00533EA9" w:rsidRPr="00FA76A8" w:rsidRDefault="00533EA9" w:rsidP="002B4CA9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10) </w:t>
            </w:r>
            <w:r w:rsidR="00FA76A8">
              <w:rPr>
                <w:rFonts w:ascii="Times New Roman" w:hAnsi="Times New Roman" w:cs="Times New Roman"/>
                <w:sz w:val="24"/>
                <w:szCs w:val="24"/>
              </w:rPr>
              <w:t xml:space="preserve">Подключение к </w:t>
            </w:r>
            <w:r w:rsidR="00FA76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PACS</w:t>
            </w:r>
            <w:r w:rsidR="00FA76A8" w:rsidRPr="00FA76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A76A8">
              <w:rPr>
                <w:rFonts w:ascii="Times New Roman" w:hAnsi="Times New Roman" w:cs="Times New Roman"/>
                <w:sz w:val="24"/>
                <w:szCs w:val="24"/>
              </w:rPr>
              <w:t>системе</w:t>
            </w:r>
            <w:r w:rsidR="005942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A76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428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FA76A8">
              <w:rPr>
                <w:rFonts w:ascii="Times New Roman" w:hAnsi="Times New Roman" w:cs="Times New Roman"/>
                <w:sz w:val="24"/>
                <w:szCs w:val="24"/>
              </w:rPr>
              <w:t xml:space="preserve">а протяжении гарантийного периода обеспечение бесперебойной работы передачи изображений </w:t>
            </w:r>
            <w:r w:rsidR="00594286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5942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PACS</w:t>
            </w:r>
            <w:r w:rsidR="00594286" w:rsidRPr="005942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A76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58838" w14:textId="474DE3E2" w:rsidR="002B4CA9" w:rsidRPr="003C4452" w:rsidRDefault="002B4CA9" w:rsidP="002B4CA9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57B984" w14:textId="36E69AD7" w:rsidR="00574D40" w:rsidRPr="006A4883" w:rsidRDefault="00086A28" w:rsidP="008658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шт.</w:t>
            </w:r>
          </w:p>
        </w:tc>
      </w:tr>
      <w:tr w:rsidR="00574D40" w:rsidRPr="006A4883" w14:paraId="291E3A0B" w14:textId="77777777" w:rsidTr="00086A28">
        <w:trPr>
          <w:trHeight w:val="274"/>
        </w:trPr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5E7292" w14:textId="1FA7C573" w:rsidR="00574D40" w:rsidRPr="006A4883" w:rsidRDefault="00574D40" w:rsidP="006A488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5E06D5" w14:textId="77777777" w:rsidR="00574D40" w:rsidRPr="006A4883" w:rsidRDefault="00574D40" w:rsidP="006A4883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38F145" w14:textId="38481EFF" w:rsidR="00574D40" w:rsidRPr="00250265" w:rsidRDefault="00B23EB8" w:rsidP="006A100B">
            <w:pPr>
              <w:snapToGrid w:val="0"/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8CC061" w14:textId="36B42E42" w:rsidR="00574D40" w:rsidRPr="003C4452" w:rsidRDefault="00B30D2D" w:rsidP="006A488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B30D2D">
              <w:rPr>
                <w:rFonts w:ascii="Times New Roman" w:hAnsi="Times New Roman" w:cs="Times New Roman"/>
                <w:sz w:val="24"/>
                <w:szCs w:val="24"/>
              </w:rPr>
              <w:t>AP (Точка доступа)</w:t>
            </w:r>
          </w:p>
        </w:tc>
        <w:tc>
          <w:tcPr>
            <w:tcW w:w="5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27E9B1" w14:textId="77777777" w:rsidR="002222CE" w:rsidRDefault="00503532" w:rsidP="0050353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Возможность передачи изображений в режиме AP (точки доступа) </w:t>
            </w:r>
            <w:r w:rsidRPr="00503532">
              <w:rPr>
                <w:rFonts w:ascii="Times New Roman" w:hAnsi="Times New Roman" w:cs="Times New Roman"/>
                <w:sz w:val="24"/>
                <w:szCs w:val="24"/>
              </w:rPr>
              <w:t>работает в качестве концентратора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3532">
              <w:rPr>
                <w:rFonts w:ascii="Times New Roman" w:hAnsi="Times New Roman" w:cs="Times New Roman"/>
                <w:sz w:val="24"/>
                <w:szCs w:val="24"/>
              </w:rPr>
              <w:t>рентген снимко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при необходимости </w:t>
            </w:r>
            <w:r w:rsidRPr="00503532">
              <w:rPr>
                <w:rFonts w:ascii="Times New Roman" w:hAnsi="Times New Roman" w:cs="Times New Roman"/>
                <w:sz w:val="24"/>
                <w:szCs w:val="24"/>
              </w:rPr>
              <w:t>предос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тавляет доступ к сети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Wi-Fi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обмена и передачи данных.</w:t>
            </w:r>
          </w:p>
          <w:p w14:paraId="58106BA5" w14:textId="77777777" w:rsidR="00824968" w:rsidRPr="00824968" w:rsidRDefault="00824968" w:rsidP="0082496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249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TP-LINK </w:t>
            </w:r>
          </w:p>
          <w:p w14:paraId="08FE6F56" w14:textId="77777777" w:rsidR="00824968" w:rsidRPr="00824968" w:rsidRDefault="00824968" w:rsidP="0082496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249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IEEE 802.11n, IEEE 802.11ac </w:t>
            </w:r>
          </w:p>
          <w:p w14:paraId="2401FA47" w14:textId="77777777" w:rsidR="00824968" w:rsidRPr="00824968" w:rsidRDefault="00824968" w:rsidP="0082496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824968">
              <w:rPr>
                <w:rFonts w:ascii="Times New Roman" w:hAnsi="Times New Roman" w:cs="Times New Roman"/>
                <w:sz w:val="24"/>
                <w:szCs w:val="24"/>
              </w:rPr>
              <w:t>5ГГц / 2.4ГГц</w:t>
            </w:r>
          </w:p>
          <w:p w14:paraId="7AEB4CEE" w14:textId="77777777" w:rsidR="00824968" w:rsidRPr="00824968" w:rsidRDefault="00824968" w:rsidP="0082496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824968">
              <w:rPr>
                <w:rFonts w:ascii="Times New Roman" w:hAnsi="Times New Roman" w:cs="Times New Roman"/>
                <w:sz w:val="24"/>
                <w:szCs w:val="24"/>
              </w:rPr>
              <w:t xml:space="preserve">1.3 Гбит/с(5ГГц)/450 Мбит/с (2.4ГГц) </w:t>
            </w:r>
          </w:p>
          <w:p w14:paraId="2FF3502E" w14:textId="77777777" w:rsidR="00824968" w:rsidRPr="00824968" w:rsidRDefault="00824968" w:rsidP="0082496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824968">
              <w:rPr>
                <w:rFonts w:ascii="Times New Roman" w:hAnsi="Times New Roman" w:cs="Times New Roman"/>
                <w:sz w:val="24"/>
                <w:szCs w:val="24"/>
              </w:rPr>
              <w:t>3 внешние антенны</w:t>
            </w:r>
          </w:p>
          <w:p w14:paraId="2457C928" w14:textId="77777777" w:rsidR="00824968" w:rsidRPr="00824968" w:rsidRDefault="00824968" w:rsidP="0082496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8249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12В / 2.0A </w:t>
            </w:r>
          </w:p>
          <w:p w14:paraId="2E381879" w14:textId="56CCD234" w:rsidR="00824968" w:rsidRPr="003C4452" w:rsidRDefault="00824968" w:rsidP="0082496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824968">
              <w:rPr>
                <w:rFonts w:ascii="Times New Roman" w:hAnsi="Times New Roman" w:cs="Times New Roman"/>
                <w:sz w:val="24"/>
                <w:szCs w:val="24"/>
              </w:rPr>
              <w:t xml:space="preserve">CE, FCC, </w:t>
            </w:r>
            <w:proofErr w:type="spellStart"/>
            <w:r w:rsidRPr="00824968">
              <w:rPr>
                <w:rFonts w:ascii="Times New Roman" w:hAnsi="Times New Roman" w:cs="Times New Roman"/>
                <w:sz w:val="24"/>
                <w:szCs w:val="24"/>
              </w:rPr>
              <w:t>RoHS</w:t>
            </w:r>
            <w:proofErr w:type="spellEnd"/>
            <w:r w:rsidRPr="00824968">
              <w:rPr>
                <w:rFonts w:ascii="Times New Roman" w:hAnsi="Times New Roman" w:cs="Times New Roman"/>
                <w:sz w:val="24"/>
                <w:szCs w:val="24"/>
              </w:rPr>
              <w:t>, KCC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0FAAF5" w14:textId="47CEEFF0" w:rsidR="00574D40" w:rsidRPr="006A4883" w:rsidRDefault="00086A28" w:rsidP="008658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шт.</w:t>
            </w:r>
          </w:p>
        </w:tc>
      </w:tr>
      <w:tr w:rsidR="006A4883" w:rsidRPr="006A4883" w14:paraId="0016B0EA" w14:textId="77777777" w:rsidTr="00086A28">
        <w:trPr>
          <w:trHeight w:val="274"/>
        </w:trPr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8851C7" w14:textId="77777777" w:rsidR="006A4883" w:rsidRPr="006A4883" w:rsidRDefault="006A4883" w:rsidP="006A488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B61502" w14:textId="77777777" w:rsidR="006A4883" w:rsidRPr="006A4883" w:rsidRDefault="006A4883" w:rsidP="006A4883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50E622" w14:textId="60788782" w:rsidR="006A4883" w:rsidRPr="006A4883" w:rsidRDefault="00B23EB8" w:rsidP="006A488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99A296" w14:textId="3308FFB0" w:rsidR="00C03B3D" w:rsidRPr="003C4452" w:rsidRDefault="00C03B3D" w:rsidP="00BC58E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станция визуализации изображений</w:t>
            </w:r>
          </w:p>
        </w:tc>
        <w:tc>
          <w:tcPr>
            <w:tcW w:w="5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FE1B12" w14:textId="61847F00" w:rsidR="009437A1" w:rsidRDefault="009437A1" w:rsidP="006132A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164D9A" w14:textId="46AB5C35" w:rsidR="009437A1" w:rsidRDefault="009437A1" w:rsidP="006132A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9437A1">
              <w:rPr>
                <w:rFonts w:ascii="Times New Roman" w:hAnsi="Times New Roman" w:cs="Times New Roman"/>
                <w:sz w:val="24"/>
                <w:szCs w:val="24"/>
              </w:rPr>
              <w:t xml:space="preserve">Процессор Intel® Core ™ i7 10-го поколения (i7-10510U); </w:t>
            </w:r>
          </w:p>
          <w:p w14:paraId="061935C3" w14:textId="44200493" w:rsidR="009437A1" w:rsidRDefault="002D6DC5" w:rsidP="009437A1">
            <w:pPr>
              <w:pStyle w:val="a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Монитор </w:t>
            </w:r>
          </w:p>
          <w:p w14:paraId="1B5C668D" w14:textId="42612DDA" w:rsidR="002B4CA9" w:rsidRDefault="002B4CA9" w:rsidP="009437A1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B4CA9">
              <w:rPr>
                <w:rFonts w:ascii="Times New Roman" w:hAnsi="Times New Roman" w:cs="Times New Roman"/>
                <w:sz w:val="24"/>
                <w:szCs w:val="24"/>
              </w:rPr>
              <w:t>Размер дисплея 23,8 дюйма</w:t>
            </w:r>
          </w:p>
          <w:p w14:paraId="2528CDB4" w14:textId="06667247" w:rsidR="002B4CA9" w:rsidRDefault="002B4CA9" w:rsidP="009437A1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2B4CA9">
              <w:rPr>
                <w:rFonts w:ascii="Times New Roman" w:hAnsi="Times New Roman" w:cs="Times New Roman"/>
                <w:sz w:val="24"/>
                <w:szCs w:val="24"/>
              </w:rPr>
              <w:t>Яркость (кд / м2) 400</w:t>
            </w:r>
          </w:p>
          <w:p w14:paraId="4608CE88" w14:textId="77777777" w:rsidR="0077430D" w:rsidRPr="0077430D" w:rsidRDefault="0077430D" w:rsidP="007743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7430D">
              <w:rPr>
                <w:rFonts w:ascii="Times New Roman" w:hAnsi="Times New Roman" w:cs="Times New Roman"/>
                <w:sz w:val="24"/>
                <w:szCs w:val="24"/>
              </w:rPr>
              <w:t>Разрешение 1920x1080 Глубина цвета 8 бит / цвет</w:t>
            </w:r>
          </w:p>
          <w:p w14:paraId="5AE81C8F" w14:textId="5F01A733" w:rsidR="0077430D" w:rsidRDefault="0077430D" w:rsidP="007743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7430D">
              <w:rPr>
                <w:rFonts w:ascii="Times New Roman" w:hAnsi="Times New Roman" w:cs="Times New Roman"/>
                <w:sz w:val="24"/>
                <w:szCs w:val="24"/>
              </w:rPr>
              <w:t>Входной сигнал Mini-DPx1</w:t>
            </w:r>
          </w:p>
          <w:p w14:paraId="5196FB11" w14:textId="77777777" w:rsidR="0077430D" w:rsidRPr="0077430D" w:rsidRDefault="0077430D" w:rsidP="007743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7430D">
              <w:rPr>
                <w:rFonts w:ascii="Times New Roman" w:hAnsi="Times New Roman" w:cs="Times New Roman"/>
                <w:sz w:val="24"/>
                <w:szCs w:val="24"/>
              </w:rPr>
              <w:t>Шаг пикселя</w:t>
            </w:r>
          </w:p>
          <w:p w14:paraId="5D783EB8" w14:textId="045E8F3C" w:rsidR="0077430D" w:rsidRDefault="0077430D" w:rsidP="007743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7430D">
              <w:rPr>
                <w:rFonts w:ascii="Times New Roman" w:hAnsi="Times New Roman" w:cs="Times New Roman"/>
                <w:sz w:val="24"/>
                <w:szCs w:val="24"/>
              </w:rPr>
              <w:t>0,2745 мм X 0,2745 мм</w:t>
            </w:r>
          </w:p>
          <w:p w14:paraId="24EC1127" w14:textId="77777777" w:rsidR="0077430D" w:rsidRPr="00533EA9" w:rsidRDefault="0077430D" w:rsidP="007743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7430D">
              <w:rPr>
                <w:rFonts w:ascii="Times New Roman" w:hAnsi="Times New Roman" w:cs="Times New Roman"/>
                <w:sz w:val="24"/>
                <w:szCs w:val="24"/>
              </w:rPr>
              <w:t>мини</w:t>
            </w:r>
            <w:r w:rsidRPr="00533EA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743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HDMI</w:t>
            </w:r>
          </w:p>
          <w:p w14:paraId="0F5AD3C5" w14:textId="77777777" w:rsidR="0077430D" w:rsidRPr="00533EA9" w:rsidRDefault="0077430D" w:rsidP="007743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533EA9">
              <w:rPr>
                <w:rFonts w:ascii="Times New Roman" w:hAnsi="Times New Roman" w:cs="Times New Roman"/>
                <w:sz w:val="24"/>
                <w:szCs w:val="24"/>
              </w:rPr>
              <w:t xml:space="preserve">1920 </w:t>
            </w:r>
            <w:r w:rsidRPr="007743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533EA9">
              <w:rPr>
                <w:rFonts w:ascii="Times New Roman" w:hAnsi="Times New Roman" w:cs="Times New Roman"/>
                <w:sz w:val="24"/>
                <w:szCs w:val="24"/>
              </w:rPr>
              <w:t xml:space="preserve"> 1080 60 </w:t>
            </w:r>
            <w:r w:rsidRPr="0077430D">
              <w:rPr>
                <w:rFonts w:ascii="Times New Roman" w:hAnsi="Times New Roman" w:cs="Times New Roman"/>
                <w:sz w:val="24"/>
                <w:szCs w:val="24"/>
              </w:rPr>
              <w:t>Гц</w:t>
            </w:r>
          </w:p>
          <w:p w14:paraId="2A7AF4CD" w14:textId="77777777" w:rsidR="0077430D" w:rsidRPr="00533EA9" w:rsidRDefault="0077430D" w:rsidP="007743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743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mini</w:t>
            </w:r>
            <w:r w:rsidRPr="00533E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43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DisplayPort</w:t>
            </w:r>
          </w:p>
          <w:p w14:paraId="3AA993A4" w14:textId="07946E50" w:rsidR="0077430D" w:rsidRDefault="0077430D" w:rsidP="007743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7430D">
              <w:rPr>
                <w:rFonts w:ascii="Times New Roman" w:hAnsi="Times New Roman" w:cs="Times New Roman"/>
                <w:sz w:val="24"/>
                <w:szCs w:val="24"/>
              </w:rPr>
              <w:t>1920 X 1080 60 Гц</w:t>
            </w:r>
          </w:p>
          <w:p w14:paraId="6458B898" w14:textId="123A36A0" w:rsidR="0077430D" w:rsidRDefault="0077430D" w:rsidP="007743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7430D">
              <w:rPr>
                <w:rFonts w:ascii="Times New Roman" w:hAnsi="Times New Roman" w:cs="Times New Roman"/>
                <w:sz w:val="24"/>
                <w:szCs w:val="24"/>
              </w:rPr>
              <w:t>Цвета дисплея 16,7 миллиона цветов</w:t>
            </w:r>
          </w:p>
          <w:p w14:paraId="3A9D6A32" w14:textId="3AC0EA88" w:rsidR="0077430D" w:rsidRPr="0077430D" w:rsidRDefault="0077430D" w:rsidP="007743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7430D">
              <w:rPr>
                <w:rFonts w:ascii="Times New Roman" w:hAnsi="Times New Roman" w:cs="Times New Roman"/>
                <w:sz w:val="24"/>
                <w:szCs w:val="24"/>
              </w:rPr>
              <w:t>Пейзаж и портретный режим</w:t>
            </w:r>
          </w:p>
          <w:p w14:paraId="49F3832E" w14:textId="06784A58" w:rsidR="0077430D" w:rsidRPr="0077430D" w:rsidRDefault="0077430D" w:rsidP="007743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7430D">
              <w:rPr>
                <w:rFonts w:ascii="Times New Roman" w:hAnsi="Times New Roman" w:cs="Times New Roman"/>
                <w:sz w:val="24"/>
                <w:szCs w:val="24"/>
              </w:rPr>
              <w:t>Датчик обнаружения человека</w:t>
            </w:r>
          </w:p>
          <w:p w14:paraId="761CE05D" w14:textId="61BC1592" w:rsidR="0077430D" w:rsidRPr="0077430D" w:rsidRDefault="0077430D" w:rsidP="007743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7430D">
              <w:rPr>
                <w:rFonts w:ascii="Times New Roman" w:hAnsi="Times New Roman" w:cs="Times New Roman"/>
                <w:sz w:val="24"/>
                <w:szCs w:val="24"/>
              </w:rPr>
              <w:t>Автоматическая регулировка окружающего освещения</w:t>
            </w:r>
          </w:p>
          <w:p w14:paraId="683FFBFB" w14:textId="4CD84712" w:rsidR="0077430D" w:rsidRPr="0077430D" w:rsidRDefault="0077430D" w:rsidP="007743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7430D">
              <w:rPr>
                <w:rFonts w:ascii="Times New Roman" w:hAnsi="Times New Roman" w:cs="Times New Roman"/>
                <w:sz w:val="24"/>
                <w:szCs w:val="24"/>
              </w:rPr>
              <w:t>Экологичная светодиодная подсветка</w:t>
            </w:r>
          </w:p>
          <w:p w14:paraId="159C7C09" w14:textId="77777777" w:rsidR="0077430D" w:rsidRPr="0077430D" w:rsidRDefault="0077430D" w:rsidP="007743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7430D">
              <w:rPr>
                <w:rFonts w:ascii="Times New Roman" w:hAnsi="Times New Roman" w:cs="Times New Roman"/>
                <w:sz w:val="24"/>
                <w:szCs w:val="24"/>
              </w:rPr>
              <w:t>Внешний адаптер питания Mini-HDMIx1</w:t>
            </w:r>
          </w:p>
          <w:p w14:paraId="233AB37C" w14:textId="4EF9C4D9" w:rsidR="002B4CA9" w:rsidRDefault="0077430D" w:rsidP="0077430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77430D">
              <w:rPr>
                <w:rFonts w:ascii="Times New Roman" w:hAnsi="Times New Roman" w:cs="Times New Roman"/>
                <w:sz w:val="24"/>
                <w:szCs w:val="24"/>
              </w:rPr>
              <w:t>Соответствие DICOM</w:t>
            </w:r>
            <w:proofErr w:type="gramStart"/>
            <w:r w:rsidRPr="0077430D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 w:rsidRPr="0077430D">
              <w:rPr>
                <w:rFonts w:ascii="Times New Roman" w:hAnsi="Times New Roman" w:cs="Times New Roman"/>
                <w:sz w:val="24"/>
                <w:szCs w:val="24"/>
              </w:rPr>
              <w:t xml:space="preserve">а FDA 510 </w:t>
            </w:r>
          </w:p>
          <w:p w14:paraId="51164CF0" w14:textId="4F996309" w:rsidR="00B23EB8" w:rsidRPr="00B23EB8" w:rsidRDefault="00B23EB8" w:rsidP="00B23EB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B23EB8">
              <w:rPr>
                <w:rFonts w:ascii="Times New Roman" w:hAnsi="Times New Roman" w:cs="Times New Roman"/>
                <w:sz w:val="24"/>
                <w:szCs w:val="24"/>
              </w:rPr>
              <w:t xml:space="preserve">Вес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брутто</w:t>
            </w:r>
            <w:r w:rsidRPr="00B23EB8">
              <w:rPr>
                <w:rFonts w:ascii="Times New Roman" w:hAnsi="Times New Roman" w:cs="Times New Roman"/>
                <w:sz w:val="24"/>
                <w:szCs w:val="24"/>
              </w:rPr>
              <w:t xml:space="preserve"> 14,4 кг </w:t>
            </w:r>
          </w:p>
          <w:p w14:paraId="4702681E" w14:textId="67255968" w:rsidR="002B4CA9" w:rsidRPr="002B4CA9" w:rsidRDefault="00B23EB8" w:rsidP="00B23EB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Нетто </w:t>
            </w:r>
            <w:r w:rsidRPr="00B23EB8">
              <w:rPr>
                <w:rFonts w:ascii="Times New Roman" w:hAnsi="Times New Roman" w:cs="Times New Roman"/>
                <w:sz w:val="24"/>
                <w:szCs w:val="24"/>
              </w:rPr>
              <w:t xml:space="preserve"> 9,42 кг </w:t>
            </w:r>
          </w:p>
          <w:p w14:paraId="614B2302" w14:textId="4529B6D7" w:rsidR="004F14A8" w:rsidRPr="004F14A8" w:rsidRDefault="004F14A8" w:rsidP="009437A1">
            <w:pPr>
              <w:pStyle w:val="a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14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Слоты памяти 2 SODIMM</w:t>
            </w:r>
          </w:p>
          <w:p w14:paraId="55881803" w14:textId="283C0FF6" w:rsidR="009437A1" w:rsidRPr="009437A1" w:rsidRDefault="004F14A8" w:rsidP="009437A1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ОЗУ Память </w:t>
            </w:r>
            <w:r w:rsidR="009437A1" w:rsidRPr="009437A1">
              <w:rPr>
                <w:rFonts w:ascii="Times New Roman" w:hAnsi="Times New Roman" w:cs="Times New Roman"/>
                <w:sz w:val="24"/>
                <w:szCs w:val="24"/>
              </w:rPr>
              <w:t>32 ГБ DDR4-2666 SDRAM</w:t>
            </w:r>
          </w:p>
          <w:p w14:paraId="590316E8" w14:textId="6C582E25" w:rsidR="009437A1" w:rsidRDefault="009437A1" w:rsidP="009437A1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9437A1">
              <w:rPr>
                <w:rFonts w:ascii="Times New Roman" w:hAnsi="Times New Roman" w:cs="Times New Roman"/>
                <w:sz w:val="24"/>
                <w:szCs w:val="24"/>
              </w:rPr>
              <w:t>Оба слота доступны / обновляются только ИТ-специалистам или специалистам по самостоятельному обслуживанию. Поддерживает двухканальную память.</w:t>
            </w:r>
          </w:p>
          <w:p w14:paraId="0DEF2BB1" w14:textId="120F9C48" w:rsidR="004F14A8" w:rsidRDefault="004F14A8" w:rsidP="009437A1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4F14A8">
              <w:rPr>
                <w:rFonts w:ascii="Times New Roman" w:hAnsi="Times New Roman" w:cs="Times New Roman"/>
                <w:sz w:val="24"/>
                <w:szCs w:val="24"/>
              </w:rPr>
              <w:t>Внутренняя память</w:t>
            </w:r>
          </w:p>
          <w:p w14:paraId="24F0D86C" w14:textId="432399D1" w:rsidR="009437A1" w:rsidRDefault="004F14A8" w:rsidP="009437A1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4F14A8">
              <w:rPr>
                <w:rFonts w:ascii="Times New Roman" w:hAnsi="Times New Roman" w:cs="Times New Roman"/>
                <w:sz w:val="24"/>
                <w:szCs w:val="24"/>
              </w:rPr>
              <w:t>до 1 ТБ, 5400 об / мин SATA</w:t>
            </w:r>
          </w:p>
          <w:p w14:paraId="25A9B107" w14:textId="77777777" w:rsidR="004F14A8" w:rsidRPr="004F14A8" w:rsidRDefault="004F14A8" w:rsidP="004F14A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4F14A8">
              <w:rPr>
                <w:rFonts w:ascii="Times New Roman" w:hAnsi="Times New Roman" w:cs="Times New Roman"/>
                <w:sz w:val="24"/>
                <w:szCs w:val="24"/>
              </w:rPr>
              <w:t>Доступная графика</w:t>
            </w:r>
          </w:p>
          <w:p w14:paraId="79F925D1" w14:textId="77777777" w:rsidR="004F14A8" w:rsidRPr="004F14A8" w:rsidRDefault="004F14A8" w:rsidP="004F14A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4F14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Встроенный: Intel® UHD Graphics 620</w:t>
            </w:r>
          </w:p>
          <w:p w14:paraId="662CBFAE" w14:textId="77777777" w:rsidR="004F14A8" w:rsidRPr="004F14A8" w:rsidRDefault="004F14A8" w:rsidP="004F14A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4F14A8">
              <w:rPr>
                <w:rFonts w:ascii="Times New Roman" w:hAnsi="Times New Roman" w:cs="Times New Roman"/>
                <w:sz w:val="24"/>
                <w:szCs w:val="24"/>
              </w:rPr>
              <w:t>Дискретный: NVIDIA® GeForce® MX130 (2 ГБ выделенной памяти DDR5); NVIDIA® GeForce® MX250 (2 ГБ выделенной памяти DDR5)</w:t>
            </w:r>
          </w:p>
          <w:p w14:paraId="47D0B394" w14:textId="0503F7B0" w:rsidR="004F14A8" w:rsidRDefault="004F14A8" w:rsidP="004F14A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4F14A8">
              <w:rPr>
                <w:rFonts w:ascii="Times New Roman" w:hAnsi="Times New Roman" w:cs="Times New Roman"/>
                <w:sz w:val="24"/>
                <w:szCs w:val="24"/>
              </w:rPr>
              <w:t xml:space="preserve">(Поддержка HD </w:t>
            </w:r>
            <w:proofErr w:type="spellStart"/>
            <w:r w:rsidRPr="004F14A8">
              <w:rPr>
                <w:rFonts w:ascii="Times New Roman" w:hAnsi="Times New Roman" w:cs="Times New Roman"/>
                <w:sz w:val="24"/>
                <w:szCs w:val="24"/>
              </w:rPr>
              <w:t>Decode</w:t>
            </w:r>
            <w:proofErr w:type="spellEnd"/>
            <w:r w:rsidRPr="004F14A8">
              <w:rPr>
                <w:rFonts w:ascii="Times New Roman" w:hAnsi="Times New Roman" w:cs="Times New Roman"/>
                <w:sz w:val="24"/>
                <w:szCs w:val="24"/>
              </w:rPr>
              <w:t>, DX12 и HDMI 1.4b.)</w:t>
            </w:r>
          </w:p>
          <w:p w14:paraId="0441D3D0" w14:textId="2DC350D2" w:rsidR="004F14A8" w:rsidRDefault="004F14A8" w:rsidP="004F14A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4F14A8">
              <w:rPr>
                <w:rFonts w:ascii="Times New Roman" w:hAnsi="Times New Roman" w:cs="Times New Roman"/>
                <w:sz w:val="24"/>
                <w:szCs w:val="24"/>
              </w:rPr>
              <w:t>Аудио Стереодинамики, встроенный микрофон</w:t>
            </w:r>
          </w:p>
          <w:p w14:paraId="0671BB40" w14:textId="77777777" w:rsidR="004F14A8" w:rsidRPr="004F14A8" w:rsidRDefault="004F14A8" w:rsidP="004F14A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4F14A8">
              <w:rPr>
                <w:rFonts w:ascii="Times New Roman" w:hAnsi="Times New Roman" w:cs="Times New Roman"/>
                <w:sz w:val="24"/>
                <w:szCs w:val="24"/>
              </w:rPr>
              <w:t>Беспроводные технологии</w:t>
            </w:r>
          </w:p>
          <w:p w14:paraId="54292B7D" w14:textId="77777777" w:rsidR="004F14A8" w:rsidRPr="004F14A8" w:rsidRDefault="004F14A8" w:rsidP="004F14A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4F14A8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</w:t>
            </w:r>
            <w:proofErr w:type="spellStart"/>
            <w:r w:rsidRPr="004F14A8">
              <w:rPr>
                <w:rFonts w:ascii="Times New Roman" w:hAnsi="Times New Roman" w:cs="Times New Roman"/>
                <w:sz w:val="24"/>
                <w:szCs w:val="24"/>
              </w:rPr>
              <w:t>двухдиапазонный</w:t>
            </w:r>
            <w:proofErr w:type="spellEnd"/>
            <w:r w:rsidRPr="004F14A8">
              <w:rPr>
                <w:rFonts w:ascii="Times New Roman" w:hAnsi="Times New Roman" w:cs="Times New Roman"/>
                <w:sz w:val="24"/>
                <w:szCs w:val="24"/>
              </w:rPr>
              <w:t xml:space="preserve"> модуль беспроводной связи Intel® Dual Band Wireless-AC 9560 802.11a / b / g / n / </w:t>
            </w:r>
            <w:proofErr w:type="spellStart"/>
            <w:r w:rsidRPr="004F14A8">
              <w:rPr>
                <w:rFonts w:ascii="Times New Roman" w:hAnsi="Times New Roman" w:cs="Times New Roman"/>
                <w:sz w:val="24"/>
                <w:szCs w:val="24"/>
              </w:rPr>
              <w:t>ac</w:t>
            </w:r>
            <w:proofErr w:type="spellEnd"/>
            <w:r w:rsidRPr="004F14A8">
              <w:rPr>
                <w:rFonts w:ascii="Times New Roman" w:hAnsi="Times New Roman" w:cs="Times New Roman"/>
                <w:sz w:val="24"/>
                <w:szCs w:val="24"/>
              </w:rPr>
              <w:t xml:space="preserve"> (2x2), </w:t>
            </w:r>
            <w:proofErr w:type="spellStart"/>
            <w:r w:rsidRPr="004F14A8">
              <w:rPr>
                <w:rFonts w:ascii="Times New Roman" w:hAnsi="Times New Roman" w:cs="Times New Roman"/>
                <w:sz w:val="24"/>
                <w:szCs w:val="24"/>
              </w:rPr>
              <w:t>Wi-Fi</w:t>
            </w:r>
            <w:proofErr w:type="spellEnd"/>
            <w:r w:rsidRPr="004F14A8">
              <w:rPr>
                <w:rFonts w:ascii="Times New Roman" w:hAnsi="Times New Roman" w:cs="Times New Roman"/>
                <w:sz w:val="24"/>
                <w:szCs w:val="24"/>
              </w:rPr>
              <w:t xml:space="preserve">® и </w:t>
            </w:r>
            <w:proofErr w:type="spellStart"/>
            <w:r w:rsidRPr="004F14A8">
              <w:rPr>
                <w:rFonts w:ascii="Times New Roman" w:hAnsi="Times New Roman" w:cs="Times New Roman"/>
                <w:sz w:val="24"/>
                <w:szCs w:val="24"/>
              </w:rPr>
              <w:t>Bluetooth</w:t>
            </w:r>
            <w:proofErr w:type="spellEnd"/>
            <w:r w:rsidRPr="004F14A8">
              <w:rPr>
                <w:rFonts w:ascii="Times New Roman" w:hAnsi="Times New Roman" w:cs="Times New Roman"/>
                <w:sz w:val="24"/>
                <w:szCs w:val="24"/>
              </w:rPr>
              <w:t xml:space="preserve">® 5, без </w:t>
            </w:r>
            <w:proofErr w:type="spellStart"/>
            <w:r w:rsidRPr="004F14A8">
              <w:rPr>
                <w:rFonts w:ascii="Times New Roman" w:hAnsi="Times New Roman" w:cs="Times New Roman"/>
                <w:sz w:val="24"/>
                <w:szCs w:val="24"/>
              </w:rPr>
              <w:t>vPro</w:t>
            </w:r>
            <w:proofErr w:type="spellEnd"/>
            <w:r w:rsidRPr="004F14A8">
              <w:rPr>
                <w:rFonts w:ascii="Times New Roman" w:hAnsi="Times New Roman" w:cs="Times New Roman"/>
                <w:sz w:val="24"/>
                <w:szCs w:val="24"/>
              </w:rPr>
              <w:t xml:space="preserve"> ™; </w:t>
            </w:r>
            <w:proofErr w:type="spellStart"/>
            <w:r w:rsidRPr="004F14A8">
              <w:rPr>
                <w:rFonts w:ascii="Times New Roman" w:hAnsi="Times New Roman" w:cs="Times New Roman"/>
                <w:sz w:val="24"/>
                <w:szCs w:val="24"/>
              </w:rPr>
              <w:t>Realtek</w:t>
            </w:r>
            <w:proofErr w:type="spellEnd"/>
            <w:r w:rsidRPr="004F14A8">
              <w:rPr>
                <w:rFonts w:ascii="Times New Roman" w:hAnsi="Times New Roman" w:cs="Times New Roman"/>
                <w:sz w:val="24"/>
                <w:szCs w:val="24"/>
              </w:rPr>
              <w:t xml:space="preserve"> 802.11ac (2x2)</w:t>
            </w:r>
          </w:p>
          <w:p w14:paraId="4A763ED0" w14:textId="77777777" w:rsidR="004F14A8" w:rsidRPr="004F14A8" w:rsidRDefault="004F14A8" w:rsidP="004F14A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4F14A8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модуль WLAN и Bluetooth® 5; Комбинированный модуль </w:t>
            </w:r>
            <w:proofErr w:type="spellStart"/>
            <w:r w:rsidRPr="004F14A8">
              <w:rPr>
                <w:rFonts w:ascii="Times New Roman" w:hAnsi="Times New Roman" w:cs="Times New Roman"/>
                <w:sz w:val="24"/>
                <w:szCs w:val="24"/>
              </w:rPr>
              <w:t>Intel</w:t>
            </w:r>
            <w:proofErr w:type="spellEnd"/>
            <w:r w:rsidRPr="004F14A8">
              <w:rPr>
                <w:rFonts w:ascii="Times New Roman" w:hAnsi="Times New Roman" w:cs="Times New Roman"/>
                <w:sz w:val="24"/>
                <w:szCs w:val="24"/>
              </w:rPr>
              <w:t xml:space="preserve">® AX201 </w:t>
            </w:r>
            <w:proofErr w:type="spellStart"/>
            <w:r w:rsidRPr="004F14A8">
              <w:rPr>
                <w:rFonts w:ascii="Times New Roman" w:hAnsi="Times New Roman" w:cs="Times New Roman"/>
                <w:sz w:val="24"/>
                <w:szCs w:val="24"/>
              </w:rPr>
              <w:t>Wi-Fi</w:t>
            </w:r>
            <w:proofErr w:type="spellEnd"/>
            <w:r w:rsidRPr="004F14A8">
              <w:rPr>
                <w:rFonts w:ascii="Times New Roman" w:hAnsi="Times New Roman" w:cs="Times New Roman"/>
                <w:sz w:val="24"/>
                <w:szCs w:val="24"/>
              </w:rPr>
              <w:t xml:space="preserve"> 6 (2x2) и </w:t>
            </w:r>
            <w:proofErr w:type="spellStart"/>
            <w:r w:rsidRPr="004F14A8">
              <w:rPr>
                <w:rFonts w:ascii="Times New Roman" w:hAnsi="Times New Roman" w:cs="Times New Roman"/>
                <w:sz w:val="24"/>
                <w:szCs w:val="24"/>
              </w:rPr>
              <w:t>Bluetooth</w:t>
            </w:r>
            <w:proofErr w:type="spellEnd"/>
            <w:r w:rsidRPr="004F14A8">
              <w:rPr>
                <w:rFonts w:ascii="Times New Roman" w:hAnsi="Times New Roman" w:cs="Times New Roman"/>
                <w:sz w:val="24"/>
                <w:szCs w:val="24"/>
              </w:rPr>
              <w:t xml:space="preserve">® 5, без </w:t>
            </w:r>
            <w:proofErr w:type="spellStart"/>
            <w:r w:rsidRPr="004F14A8">
              <w:rPr>
                <w:rFonts w:ascii="Times New Roman" w:hAnsi="Times New Roman" w:cs="Times New Roman"/>
                <w:sz w:val="24"/>
                <w:szCs w:val="24"/>
              </w:rPr>
              <w:t>vPro</w:t>
            </w:r>
            <w:proofErr w:type="spellEnd"/>
            <w:r w:rsidRPr="004F14A8">
              <w:rPr>
                <w:rFonts w:ascii="Times New Roman" w:hAnsi="Times New Roman" w:cs="Times New Roman"/>
                <w:sz w:val="24"/>
                <w:szCs w:val="24"/>
              </w:rPr>
              <w:t xml:space="preserve"> ™; </w:t>
            </w:r>
            <w:proofErr w:type="spellStart"/>
            <w:r w:rsidRPr="004F14A8">
              <w:rPr>
                <w:rFonts w:ascii="Times New Roman" w:hAnsi="Times New Roman" w:cs="Times New Roman"/>
                <w:sz w:val="24"/>
                <w:szCs w:val="24"/>
              </w:rPr>
              <w:t>Intel</w:t>
            </w:r>
            <w:proofErr w:type="spellEnd"/>
            <w:r w:rsidRPr="004F14A8">
              <w:rPr>
                <w:rFonts w:ascii="Times New Roman" w:hAnsi="Times New Roman" w:cs="Times New Roman"/>
                <w:sz w:val="24"/>
                <w:szCs w:val="24"/>
              </w:rPr>
              <w:t>® XMM ™ 7360 LTE-Advanced</w:t>
            </w:r>
          </w:p>
          <w:p w14:paraId="61BCEC0E" w14:textId="77777777" w:rsidR="004F14A8" w:rsidRPr="004F14A8" w:rsidRDefault="004F14A8" w:rsidP="004F14A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4F14A8">
              <w:rPr>
                <w:rFonts w:ascii="Times New Roman" w:hAnsi="Times New Roman" w:cs="Times New Roman"/>
                <w:sz w:val="24"/>
                <w:szCs w:val="24"/>
              </w:rPr>
              <w:t>Порты и разъемы</w:t>
            </w:r>
          </w:p>
          <w:p w14:paraId="27B8C0D6" w14:textId="77777777" w:rsidR="004F14A8" w:rsidRPr="004F14A8" w:rsidRDefault="004F14A8" w:rsidP="004F14A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4F14A8">
              <w:rPr>
                <w:rFonts w:ascii="Times New Roman" w:hAnsi="Times New Roman" w:cs="Times New Roman"/>
                <w:sz w:val="24"/>
                <w:szCs w:val="24"/>
              </w:rPr>
              <w:t xml:space="preserve">1 разъем USB 3.1 </w:t>
            </w:r>
            <w:proofErr w:type="spellStart"/>
            <w:r w:rsidRPr="004F14A8">
              <w:rPr>
                <w:rFonts w:ascii="Times New Roman" w:hAnsi="Times New Roman" w:cs="Times New Roman"/>
                <w:sz w:val="24"/>
                <w:szCs w:val="24"/>
              </w:rPr>
              <w:t>Type</w:t>
            </w:r>
            <w:proofErr w:type="spellEnd"/>
            <w:r w:rsidRPr="004F14A8">
              <w:rPr>
                <w:rFonts w:ascii="Times New Roman" w:hAnsi="Times New Roman" w:cs="Times New Roman"/>
                <w:sz w:val="24"/>
                <w:szCs w:val="24"/>
              </w:rPr>
              <w:t xml:space="preserve">-C ™ </w:t>
            </w:r>
            <w:proofErr w:type="spellStart"/>
            <w:r w:rsidRPr="004F14A8">
              <w:rPr>
                <w:rFonts w:ascii="Times New Roman" w:hAnsi="Times New Roman" w:cs="Times New Roman"/>
                <w:sz w:val="24"/>
                <w:szCs w:val="24"/>
              </w:rPr>
              <w:t>Gen</w:t>
            </w:r>
            <w:proofErr w:type="spellEnd"/>
            <w:r w:rsidRPr="004F14A8">
              <w:rPr>
                <w:rFonts w:ascii="Times New Roman" w:hAnsi="Times New Roman" w:cs="Times New Roman"/>
                <w:sz w:val="24"/>
                <w:szCs w:val="24"/>
              </w:rPr>
              <w:t xml:space="preserve"> 1 (подача питания, </w:t>
            </w:r>
            <w:proofErr w:type="spellStart"/>
            <w:r w:rsidRPr="004F14A8">
              <w:rPr>
                <w:rFonts w:ascii="Times New Roman" w:hAnsi="Times New Roman" w:cs="Times New Roman"/>
                <w:sz w:val="24"/>
                <w:szCs w:val="24"/>
              </w:rPr>
              <w:t>DisplayPort</w:t>
            </w:r>
            <w:proofErr w:type="spellEnd"/>
            <w:r w:rsidRPr="004F14A8">
              <w:rPr>
                <w:rFonts w:ascii="Times New Roman" w:hAnsi="Times New Roman" w:cs="Times New Roman"/>
                <w:sz w:val="24"/>
                <w:szCs w:val="24"/>
              </w:rPr>
              <w:t xml:space="preserve"> ™); 2 порта USB 3.1 </w:t>
            </w:r>
            <w:proofErr w:type="spellStart"/>
            <w:r w:rsidRPr="004F14A8">
              <w:rPr>
                <w:rFonts w:ascii="Times New Roman" w:hAnsi="Times New Roman" w:cs="Times New Roman"/>
                <w:sz w:val="24"/>
                <w:szCs w:val="24"/>
              </w:rPr>
              <w:t>Gen</w:t>
            </w:r>
            <w:proofErr w:type="spellEnd"/>
            <w:r w:rsidRPr="004F14A8">
              <w:rPr>
                <w:rFonts w:ascii="Times New Roman" w:hAnsi="Times New Roman" w:cs="Times New Roman"/>
                <w:sz w:val="24"/>
                <w:szCs w:val="24"/>
              </w:rPr>
              <w:t xml:space="preserve"> 1; 1 разъем HDMI 1.4b; 1 разъем RJ-45; 1 комбо для наушников и микрофона;</w:t>
            </w:r>
          </w:p>
          <w:p w14:paraId="390047AE" w14:textId="2F96FD0D" w:rsidR="004F14A8" w:rsidRDefault="004F14A8" w:rsidP="004F14A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4F14A8">
              <w:rPr>
                <w:rFonts w:ascii="Times New Roman" w:hAnsi="Times New Roman" w:cs="Times New Roman"/>
                <w:sz w:val="24"/>
                <w:szCs w:val="24"/>
              </w:rPr>
              <w:t>1 блок питания переменного тока; 1 USB 2.0 (порт с питанием)</w:t>
            </w:r>
          </w:p>
          <w:p w14:paraId="4E769E1C" w14:textId="10913152" w:rsidR="00533EA9" w:rsidRPr="00533EA9" w:rsidRDefault="00533EA9" w:rsidP="004F14A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3E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Windows 10 Pro (64-</w:t>
            </w:r>
            <w:r w:rsidRPr="00533EA9">
              <w:rPr>
                <w:rFonts w:ascii="Times New Roman" w:hAnsi="Times New Roman" w:cs="Times New Roman"/>
                <w:sz w:val="24"/>
                <w:szCs w:val="24"/>
              </w:rPr>
              <w:t>разрядная</w:t>
            </w:r>
            <w:r w:rsidRPr="00533E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- HP  Windows 10 Pro </w:t>
            </w:r>
            <w:r w:rsidRPr="00533EA9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533E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33EA9">
              <w:rPr>
                <w:rFonts w:ascii="Times New Roman" w:hAnsi="Times New Roman" w:cs="Times New Roman"/>
                <w:sz w:val="24"/>
                <w:szCs w:val="24"/>
              </w:rPr>
              <w:t>бизнеса</w:t>
            </w:r>
          </w:p>
          <w:p w14:paraId="013F78D7" w14:textId="77777777" w:rsidR="006132AB" w:rsidRPr="006132AB" w:rsidRDefault="006132AB" w:rsidP="006132A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6132AB">
              <w:rPr>
                <w:rFonts w:ascii="Times New Roman" w:hAnsi="Times New Roman" w:cs="Times New Roman"/>
                <w:sz w:val="24"/>
                <w:szCs w:val="24"/>
              </w:rPr>
              <w:t>- Поддержка запроса/поиск DICOM</w:t>
            </w:r>
          </w:p>
          <w:p w14:paraId="7B0B7E1C" w14:textId="77777777" w:rsidR="006132AB" w:rsidRPr="006132AB" w:rsidRDefault="006132AB" w:rsidP="006132A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6132AB">
              <w:rPr>
                <w:rFonts w:ascii="Times New Roman" w:hAnsi="Times New Roman" w:cs="Times New Roman"/>
                <w:sz w:val="24"/>
                <w:szCs w:val="24"/>
              </w:rPr>
              <w:t>- Фильтр поиска (ID / Имя / Номер доступа)</w:t>
            </w:r>
          </w:p>
          <w:p w14:paraId="02F1E63F" w14:textId="77777777" w:rsidR="006132AB" w:rsidRPr="006132AB" w:rsidRDefault="006132AB" w:rsidP="006132A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6132AB">
              <w:rPr>
                <w:rFonts w:ascii="Times New Roman" w:hAnsi="Times New Roman" w:cs="Times New Roman"/>
                <w:sz w:val="24"/>
                <w:szCs w:val="24"/>
              </w:rPr>
              <w:t>- Поддержка фильтра-импорта</w:t>
            </w:r>
          </w:p>
          <w:p w14:paraId="151AB776" w14:textId="77777777" w:rsidR="006132AB" w:rsidRPr="006132AB" w:rsidRDefault="006132AB" w:rsidP="006132A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6132AB">
              <w:rPr>
                <w:rFonts w:ascii="Times New Roman" w:hAnsi="Times New Roman" w:cs="Times New Roman"/>
                <w:sz w:val="24"/>
                <w:szCs w:val="24"/>
              </w:rPr>
              <w:t>9) Дисплей с наложением изображения</w:t>
            </w:r>
          </w:p>
          <w:p w14:paraId="3CFCE2AA" w14:textId="77777777" w:rsidR="006132AB" w:rsidRPr="006132AB" w:rsidRDefault="006132AB" w:rsidP="006132A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6132AB">
              <w:rPr>
                <w:rFonts w:ascii="Times New Roman" w:hAnsi="Times New Roman" w:cs="Times New Roman"/>
                <w:sz w:val="24"/>
                <w:szCs w:val="24"/>
              </w:rPr>
              <w:t>- Описание проецирования</w:t>
            </w:r>
          </w:p>
          <w:p w14:paraId="4C907876" w14:textId="77777777" w:rsidR="006132AB" w:rsidRPr="006132AB" w:rsidRDefault="006132AB" w:rsidP="006132A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6132AB">
              <w:rPr>
                <w:rFonts w:ascii="Times New Roman" w:hAnsi="Times New Roman" w:cs="Times New Roman"/>
                <w:sz w:val="24"/>
                <w:szCs w:val="24"/>
              </w:rPr>
              <w:t>- Имя пациента / Пол / Возраст</w:t>
            </w:r>
          </w:p>
          <w:p w14:paraId="5D6A2580" w14:textId="77777777" w:rsidR="006132AB" w:rsidRPr="006132AB" w:rsidRDefault="006132AB" w:rsidP="006132A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6132A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6132AB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6132AB">
              <w:rPr>
                <w:rFonts w:ascii="Times New Roman" w:hAnsi="Times New Roman" w:cs="Times New Roman"/>
                <w:sz w:val="24"/>
                <w:szCs w:val="24"/>
              </w:rPr>
              <w:t xml:space="preserve"> / мА / Время / </w:t>
            </w:r>
            <w:proofErr w:type="spellStart"/>
            <w:r w:rsidRPr="006132AB">
              <w:rPr>
                <w:rFonts w:ascii="Times New Roman" w:hAnsi="Times New Roman" w:cs="Times New Roman"/>
                <w:sz w:val="24"/>
                <w:szCs w:val="24"/>
              </w:rPr>
              <w:t>мАс</w:t>
            </w:r>
            <w:proofErr w:type="spellEnd"/>
          </w:p>
          <w:p w14:paraId="4C2D8926" w14:textId="77777777" w:rsidR="006132AB" w:rsidRPr="006132AB" w:rsidRDefault="006132AB" w:rsidP="006132A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6132AB">
              <w:rPr>
                <w:rFonts w:ascii="Times New Roman" w:hAnsi="Times New Roman" w:cs="Times New Roman"/>
                <w:sz w:val="24"/>
                <w:szCs w:val="24"/>
              </w:rPr>
              <w:t xml:space="preserve">- Обратная связь </w:t>
            </w:r>
            <w:proofErr w:type="spellStart"/>
            <w:r w:rsidRPr="006132AB">
              <w:rPr>
                <w:rFonts w:ascii="Times New Roman" w:hAnsi="Times New Roman" w:cs="Times New Roman"/>
                <w:sz w:val="24"/>
                <w:szCs w:val="24"/>
              </w:rPr>
              <w:t>мАс</w:t>
            </w:r>
            <w:proofErr w:type="spellEnd"/>
            <w:r w:rsidRPr="006132AB">
              <w:rPr>
                <w:rFonts w:ascii="Times New Roman" w:hAnsi="Times New Roman" w:cs="Times New Roman"/>
                <w:sz w:val="24"/>
                <w:szCs w:val="24"/>
              </w:rPr>
              <w:t xml:space="preserve"> / Время обратной связи для AEC</w:t>
            </w:r>
          </w:p>
          <w:p w14:paraId="09F354FE" w14:textId="77777777" w:rsidR="006132AB" w:rsidRPr="006132AB" w:rsidRDefault="006132AB" w:rsidP="006132A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6132AB">
              <w:rPr>
                <w:rFonts w:ascii="Times New Roman" w:hAnsi="Times New Roman" w:cs="Times New Roman"/>
                <w:sz w:val="24"/>
                <w:szCs w:val="24"/>
              </w:rPr>
              <w:t>- EI (Индекс воздействия) / DI (Индекс отклонения)</w:t>
            </w:r>
          </w:p>
          <w:p w14:paraId="20FF0E44" w14:textId="5710541C" w:rsidR="000B469E" w:rsidRPr="000B469E" w:rsidRDefault="006132AB" w:rsidP="006132A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6132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Ширина/высота окна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D2FBE7" w14:textId="3565DF13" w:rsidR="006A4883" w:rsidRPr="006A4883" w:rsidRDefault="00086A28" w:rsidP="003C4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шт.</w:t>
            </w:r>
          </w:p>
        </w:tc>
      </w:tr>
      <w:tr w:rsidR="00574D40" w:rsidRPr="006A4883" w14:paraId="45CEE8DF" w14:textId="77777777" w:rsidTr="00086A28">
        <w:trPr>
          <w:trHeight w:val="141"/>
        </w:trPr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CDF1FD" w14:textId="7D4D51D7" w:rsidR="00574D40" w:rsidRPr="006A4883" w:rsidRDefault="00574D40" w:rsidP="006A488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C92C56" w14:textId="77777777" w:rsidR="00574D40" w:rsidRPr="006A4883" w:rsidRDefault="00574D40" w:rsidP="006A4883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B6B1C6" w14:textId="77777777" w:rsidR="00574D40" w:rsidRPr="003C4452" w:rsidRDefault="00574D40" w:rsidP="006A488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C4452">
              <w:rPr>
                <w:rFonts w:ascii="Times New Roman" w:hAnsi="Times New Roman" w:cs="Times New Roman"/>
                <w:i/>
                <w:sz w:val="24"/>
                <w:szCs w:val="24"/>
              </w:rPr>
              <w:t>Расходные материалы и изнашиваемые узлы:</w:t>
            </w:r>
          </w:p>
        </w:tc>
      </w:tr>
      <w:tr w:rsidR="00574D40" w:rsidRPr="006A4883" w14:paraId="558286E1" w14:textId="77777777" w:rsidTr="00086A28">
        <w:trPr>
          <w:trHeight w:val="141"/>
        </w:trPr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C89B17" w14:textId="77777777" w:rsidR="00574D40" w:rsidRPr="006A4883" w:rsidRDefault="00574D40" w:rsidP="006A488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F2804D" w14:textId="77777777" w:rsidR="00574D40" w:rsidRPr="006A4883" w:rsidRDefault="00574D40" w:rsidP="006A4883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30AD44" w14:textId="73490CCF" w:rsidR="00574D40" w:rsidRPr="006A4883" w:rsidRDefault="00A42019" w:rsidP="006A488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73D263" w14:textId="62E34673" w:rsidR="00574D40" w:rsidRPr="003C4452" w:rsidRDefault="00086A28" w:rsidP="006A488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5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5ADAC9" w14:textId="758B7E09" w:rsidR="00574D40" w:rsidRPr="003C4452" w:rsidRDefault="00574D40" w:rsidP="006A488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881B0C" w14:textId="02A1000C" w:rsidR="00574D40" w:rsidRPr="006A4883" w:rsidRDefault="00574D40" w:rsidP="00B42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4D40" w:rsidRPr="006A4883" w14:paraId="498213C0" w14:textId="77777777" w:rsidTr="00086A28">
        <w:trPr>
          <w:trHeight w:val="47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7D58AF" w14:textId="77777777" w:rsidR="00574D40" w:rsidRPr="006A4883" w:rsidRDefault="00574D40" w:rsidP="006A4883">
            <w:pPr>
              <w:tabs>
                <w:tab w:val="left" w:pos="4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48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BFD71D" w14:textId="77777777" w:rsidR="00574D40" w:rsidRPr="006A4883" w:rsidRDefault="00574D40" w:rsidP="006A488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8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Требования к условиям эксплуатации</w:t>
            </w:r>
          </w:p>
        </w:tc>
        <w:tc>
          <w:tcPr>
            <w:tcW w:w="106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342C78" w14:textId="77777777" w:rsidR="000B2CD7" w:rsidRPr="000B2CD7" w:rsidRDefault="000B2CD7" w:rsidP="000B2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B2C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Требование к питанию 220 - 240 В (номинальное), 50/60Гц.</w:t>
            </w:r>
          </w:p>
          <w:p w14:paraId="0D9AC419" w14:textId="77777777" w:rsidR="000B2CD7" w:rsidRPr="000B2CD7" w:rsidRDefault="000B2CD7" w:rsidP="000B2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B2C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Отсутствие конденсата.</w:t>
            </w:r>
          </w:p>
          <w:p w14:paraId="3B69161C" w14:textId="0561B805" w:rsidR="009D3173" w:rsidRPr="003C4452" w:rsidRDefault="000B2CD7" w:rsidP="000B2C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B2C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Влажности воздуха не должна превышать 40-60%.</w:t>
            </w:r>
          </w:p>
        </w:tc>
      </w:tr>
      <w:tr w:rsidR="00574D40" w:rsidRPr="006A4883" w14:paraId="3F1167B2" w14:textId="77777777" w:rsidTr="00086A28">
        <w:trPr>
          <w:trHeight w:val="47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3C95F4" w14:textId="77777777" w:rsidR="00574D40" w:rsidRPr="006A4883" w:rsidRDefault="00574D40" w:rsidP="006A488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48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516605" w14:textId="77777777" w:rsidR="00574D40" w:rsidRPr="006A4883" w:rsidRDefault="00574D40" w:rsidP="006A488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8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Условия осуществления поставки МИ </w:t>
            </w:r>
          </w:p>
          <w:p w14:paraId="6EC38004" w14:textId="77777777" w:rsidR="00574D40" w:rsidRPr="006A4883" w:rsidRDefault="00574D40" w:rsidP="006A4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883">
              <w:rPr>
                <w:rFonts w:ascii="Times New Roman" w:hAnsi="Times New Roman" w:cs="Times New Roman"/>
                <w:i/>
                <w:sz w:val="24"/>
                <w:szCs w:val="24"/>
              </w:rPr>
              <w:t>(в соответствии с ИНКОТЕРМС 2010)</w:t>
            </w:r>
          </w:p>
        </w:tc>
        <w:tc>
          <w:tcPr>
            <w:tcW w:w="106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130E1D" w14:textId="225CCA6A" w:rsidR="00574D40" w:rsidRPr="006A4883" w:rsidRDefault="00574D40" w:rsidP="009D317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883">
              <w:rPr>
                <w:rFonts w:ascii="Times New Roman" w:eastAsia="Times New Roman" w:hAnsi="Times New Roman" w:cs="Times New Roman"/>
                <w:sz w:val="24"/>
                <w:szCs w:val="24"/>
              </w:rPr>
              <w:t>DDP</w:t>
            </w:r>
          </w:p>
        </w:tc>
      </w:tr>
      <w:tr w:rsidR="00574D40" w:rsidRPr="006A4883" w14:paraId="39BBB4C6" w14:textId="77777777" w:rsidTr="00086A28">
        <w:trPr>
          <w:trHeight w:val="47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C3E67E" w14:textId="77777777" w:rsidR="00574D40" w:rsidRPr="006A4883" w:rsidRDefault="00574D40" w:rsidP="006A488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48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6E268D" w14:textId="77777777" w:rsidR="00574D40" w:rsidRPr="006A4883" w:rsidRDefault="00574D40" w:rsidP="006A488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883">
              <w:rPr>
                <w:rFonts w:ascii="Times New Roman" w:hAnsi="Times New Roman" w:cs="Times New Roman"/>
                <w:b/>
                <w:sz w:val="24"/>
                <w:szCs w:val="24"/>
              </w:rPr>
              <w:t>Срок поставки МИ и место дислокации</w:t>
            </w:r>
          </w:p>
        </w:tc>
        <w:tc>
          <w:tcPr>
            <w:tcW w:w="106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B0EA85" w14:textId="77777777" w:rsidR="0020267D" w:rsidRDefault="0020267D" w:rsidP="009D317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0267D">
              <w:rPr>
                <w:rFonts w:ascii="Times New Roman" w:hAnsi="Times New Roman" w:cs="Times New Roman"/>
                <w:sz w:val="24"/>
                <w:szCs w:val="24"/>
              </w:rPr>
              <w:t>90 календарных дней, не позднее 25 декабря 2024 г.</w:t>
            </w:r>
            <w:r w:rsidRPr="0020267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202EAD51" w14:textId="4021B16E" w:rsidR="00574D40" w:rsidRPr="006A4883" w:rsidRDefault="0020267D" w:rsidP="009D317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20267D">
              <w:rPr>
                <w:rFonts w:ascii="Times New Roman" w:hAnsi="Times New Roman" w:cs="Times New Roman"/>
                <w:sz w:val="24"/>
                <w:szCs w:val="24"/>
              </w:rPr>
              <w:t xml:space="preserve">Туркестанская область, район </w:t>
            </w:r>
            <w:proofErr w:type="spellStart"/>
            <w:r w:rsidRPr="0020267D">
              <w:rPr>
                <w:rFonts w:ascii="Times New Roman" w:hAnsi="Times New Roman" w:cs="Times New Roman"/>
                <w:sz w:val="24"/>
                <w:szCs w:val="24"/>
              </w:rPr>
              <w:t>Байдибека</w:t>
            </w:r>
            <w:proofErr w:type="spellEnd"/>
            <w:r w:rsidRPr="0020267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0267D">
              <w:rPr>
                <w:rFonts w:ascii="Times New Roman" w:hAnsi="Times New Roman" w:cs="Times New Roman"/>
                <w:sz w:val="24"/>
                <w:szCs w:val="24"/>
              </w:rPr>
              <w:t>с.Шаян</w:t>
            </w:r>
            <w:proofErr w:type="spellEnd"/>
            <w:r w:rsidRPr="0020267D">
              <w:rPr>
                <w:rFonts w:ascii="Times New Roman" w:hAnsi="Times New Roman" w:cs="Times New Roman"/>
                <w:sz w:val="24"/>
                <w:szCs w:val="24"/>
              </w:rPr>
              <w:t>, С.АЛЖАНОВ, 19</w:t>
            </w:r>
          </w:p>
        </w:tc>
      </w:tr>
      <w:tr w:rsidR="00574D40" w:rsidRPr="006A4883" w14:paraId="06B594B2" w14:textId="77777777" w:rsidTr="00086A28">
        <w:trPr>
          <w:trHeight w:val="37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12DA2E" w14:textId="77777777" w:rsidR="00574D40" w:rsidRPr="006A4883" w:rsidRDefault="00574D40" w:rsidP="006A488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48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491722" w14:textId="77777777" w:rsidR="00574D40" w:rsidRPr="006A4883" w:rsidRDefault="00574D40" w:rsidP="006A488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883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гарантийного сервисного обслуживания МИ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06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098071" w14:textId="77777777" w:rsidR="00574D40" w:rsidRPr="006A4883" w:rsidRDefault="00574D40" w:rsidP="006A488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4883">
              <w:rPr>
                <w:rFonts w:ascii="Times New Roman" w:hAnsi="Times New Roman" w:cs="Times New Roman"/>
                <w:sz w:val="24"/>
                <w:szCs w:val="24"/>
              </w:rPr>
              <w:t>Гарантийное сервисное обслуживание МИ не менее 37 месяцев</w:t>
            </w:r>
            <w:r w:rsidRPr="006A4883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14:paraId="0D914A18" w14:textId="77777777" w:rsidR="00574D40" w:rsidRPr="006A4883" w:rsidRDefault="00574D40" w:rsidP="006A488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4883">
              <w:rPr>
                <w:rFonts w:ascii="Times New Roman" w:hAnsi="Times New Roman" w:cs="Times New Roman"/>
                <w:sz w:val="24"/>
                <w:szCs w:val="24"/>
              </w:rPr>
              <w:t>Плановое техническое обслуживание должно проводиться не реже чем 1 раз в квартал.</w:t>
            </w:r>
          </w:p>
          <w:p w14:paraId="19D4226F" w14:textId="77777777" w:rsidR="00574D40" w:rsidRPr="006A4883" w:rsidRDefault="00574D40" w:rsidP="006A488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4883">
              <w:rPr>
                <w:rFonts w:ascii="Times New Roman" w:hAnsi="Times New Roman" w:cs="Times New Roman"/>
                <w:sz w:val="24"/>
                <w:szCs w:val="24"/>
              </w:rPr>
              <w:t xml:space="preserve">Работы по техническому обслуживанию выполняются в соответствии с требованиями эксплуатационной документации и должны включать в себя: </w:t>
            </w:r>
          </w:p>
          <w:p w14:paraId="7A39BA23" w14:textId="77777777" w:rsidR="00574D40" w:rsidRPr="006A4883" w:rsidRDefault="00574D40" w:rsidP="006A488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4883">
              <w:rPr>
                <w:rFonts w:ascii="Times New Roman" w:hAnsi="Times New Roman" w:cs="Times New Roman"/>
                <w:sz w:val="24"/>
                <w:szCs w:val="24"/>
              </w:rPr>
              <w:t>- замену отработавших ресурс составных частей;</w:t>
            </w:r>
          </w:p>
          <w:p w14:paraId="13A6CB4D" w14:textId="77777777" w:rsidR="00574D40" w:rsidRPr="006A4883" w:rsidRDefault="00574D40" w:rsidP="006A488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4883">
              <w:rPr>
                <w:rFonts w:ascii="Times New Roman" w:hAnsi="Times New Roman" w:cs="Times New Roman"/>
                <w:sz w:val="24"/>
                <w:szCs w:val="24"/>
              </w:rPr>
              <w:t>- замене или восстановлении отдельных частей МИ;</w:t>
            </w:r>
          </w:p>
          <w:p w14:paraId="00D202BF" w14:textId="77777777" w:rsidR="00574D40" w:rsidRPr="006A4883" w:rsidRDefault="00574D40" w:rsidP="006A488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4883">
              <w:rPr>
                <w:rFonts w:ascii="Times New Roman" w:hAnsi="Times New Roman" w:cs="Times New Roman"/>
                <w:sz w:val="24"/>
                <w:szCs w:val="24"/>
              </w:rPr>
              <w:t>- настройку и регулировку изделия; специфические для данного изделия работы и т.п.;</w:t>
            </w:r>
          </w:p>
          <w:p w14:paraId="13C00E97" w14:textId="77777777" w:rsidR="00574D40" w:rsidRPr="006A4883" w:rsidRDefault="00574D40" w:rsidP="006A488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4883">
              <w:rPr>
                <w:rFonts w:ascii="Times New Roman" w:hAnsi="Times New Roman" w:cs="Times New Roman"/>
                <w:sz w:val="24"/>
                <w:szCs w:val="24"/>
              </w:rPr>
              <w:t>- чистку, смазку и при необходимости переборку основных механизмов и узлов;</w:t>
            </w:r>
          </w:p>
          <w:p w14:paraId="49FC68FC" w14:textId="77777777" w:rsidR="00574D40" w:rsidRPr="006A4883" w:rsidRDefault="00574D40" w:rsidP="006A488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4883">
              <w:rPr>
                <w:rFonts w:ascii="Times New Roman" w:hAnsi="Times New Roman" w:cs="Times New Roman"/>
                <w:sz w:val="24"/>
                <w:szCs w:val="24"/>
              </w:rPr>
              <w:t>- удаление пыли, грязи, следов коррозии и окисления с наружных и внутренних поверхностей корпуса изделия его составных частей (с частичной блочно-узловой разборкой);</w:t>
            </w:r>
          </w:p>
          <w:p w14:paraId="73545E61" w14:textId="77777777" w:rsidR="00574D40" w:rsidRPr="006A4883" w:rsidRDefault="00574D40" w:rsidP="006A4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883">
              <w:rPr>
                <w:rFonts w:ascii="Times New Roman" w:hAnsi="Times New Roman" w:cs="Times New Roman"/>
                <w:sz w:val="24"/>
                <w:szCs w:val="24"/>
              </w:rPr>
              <w:t>- иные указанные в эксплуатационной документации операции, специфические для конкретного типа изделий</w:t>
            </w:r>
          </w:p>
        </w:tc>
      </w:tr>
    </w:tbl>
    <w:p w14:paraId="7F16220A" w14:textId="77777777" w:rsidR="00574D40" w:rsidRDefault="00574D40" w:rsidP="00574D40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p w14:paraId="0F24CE60" w14:textId="77777777" w:rsidR="00574D40" w:rsidRDefault="00574D40" w:rsidP="00574D40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p w14:paraId="4AF58F86" w14:textId="77777777" w:rsidR="0008474E" w:rsidRDefault="0008474E"/>
    <w:sectPr w:rsidR="0008474E" w:rsidSect="00591B4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EE306E" w14:textId="77777777" w:rsidR="00762168" w:rsidRDefault="00762168" w:rsidP="00086A28">
      <w:pPr>
        <w:spacing w:after="0" w:line="240" w:lineRule="auto"/>
      </w:pPr>
      <w:r>
        <w:separator/>
      </w:r>
    </w:p>
  </w:endnote>
  <w:endnote w:type="continuationSeparator" w:id="0">
    <w:p w14:paraId="044E9CE3" w14:textId="77777777" w:rsidR="00762168" w:rsidRDefault="00762168" w:rsidP="00086A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,Bold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E33210" w14:textId="77777777" w:rsidR="00762168" w:rsidRDefault="00762168" w:rsidP="00086A28">
      <w:pPr>
        <w:spacing w:after="0" w:line="240" w:lineRule="auto"/>
      </w:pPr>
      <w:r>
        <w:separator/>
      </w:r>
    </w:p>
  </w:footnote>
  <w:footnote w:type="continuationSeparator" w:id="0">
    <w:p w14:paraId="0B083553" w14:textId="77777777" w:rsidR="00762168" w:rsidRDefault="00762168" w:rsidP="00086A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97D0E"/>
    <w:multiLevelType w:val="hybridMultilevel"/>
    <w:tmpl w:val="986CFA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2125B1"/>
    <w:multiLevelType w:val="hybridMultilevel"/>
    <w:tmpl w:val="233E48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6145C7"/>
    <w:multiLevelType w:val="hybridMultilevel"/>
    <w:tmpl w:val="4EA473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C95FEA"/>
    <w:multiLevelType w:val="hybridMultilevel"/>
    <w:tmpl w:val="DF3EE7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700215"/>
    <w:multiLevelType w:val="hybridMultilevel"/>
    <w:tmpl w:val="25BC21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1349B8"/>
    <w:multiLevelType w:val="hybridMultilevel"/>
    <w:tmpl w:val="A912C3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E25B35"/>
    <w:multiLevelType w:val="hybridMultilevel"/>
    <w:tmpl w:val="14CC3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663042"/>
    <w:multiLevelType w:val="hybridMultilevel"/>
    <w:tmpl w:val="028404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A569E9"/>
    <w:multiLevelType w:val="hybridMultilevel"/>
    <w:tmpl w:val="A54824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363880"/>
    <w:multiLevelType w:val="hybridMultilevel"/>
    <w:tmpl w:val="A912C4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C020B2"/>
    <w:multiLevelType w:val="hybridMultilevel"/>
    <w:tmpl w:val="F31879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501BE6"/>
    <w:multiLevelType w:val="hybridMultilevel"/>
    <w:tmpl w:val="D5D6F3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8723DF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3977DB"/>
    <w:multiLevelType w:val="multilevel"/>
    <w:tmpl w:val="9B94E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BDB1F74"/>
    <w:multiLevelType w:val="hybridMultilevel"/>
    <w:tmpl w:val="DC227D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CC5B49"/>
    <w:multiLevelType w:val="hybridMultilevel"/>
    <w:tmpl w:val="836AF2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9262C82"/>
    <w:multiLevelType w:val="hybridMultilevel"/>
    <w:tmpl w:val="4AB6B3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AC5999"/>
    <w:multiLevelType w:val="hybridMultilevel"/>
    <w:tmpl w:val="A9D49EB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438D3C1C"/>
    <w:multiLevelType w:val="hybridMultilevel"/>
    <w:tmpl w:val="61D6D0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9015E91"/>
    <w:multiLevelType w:val="hybridMultilevel"/>
    <w:tmpl w:val="305450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104205B"/>
    <w:multiLevelType w:val="hybridMultilevel"/>
    <w:tmpl w:val="4898631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63F746D0"/>
    <w:multiLevelType w:val="hybridMultilevel"/>
    <w:tmpl w:val="97B47D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7AD1930"/>
    <w:multiLevelType w:val="hybridMultilevel"/>
    <w:tmpl w:val="DD941A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B113EBB"/>
    <w:multiLevelType w:val="hybridMultilevel"/>
    <w:tmpl w:val="9EC6A9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C845AA3"/>
    <w:multiLevelType w:val="hybridMultilevel"/>
    <w:tmpl w:val="4FB65E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F026640"/>
    <w:multiLevelType w:val="hybridMultilevel"/>
    <w:tmpl w:val="FC969A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30A2328"/>
    <w:multiLevelType w:val="hybridMultilevel"/>
    <w:tmpl w:val="000E6B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8F3425D"/>
    <w:multiLevelType w:val="hybridMultilevel"/>
    <w:tmpl w:val="51E893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97E1728"/>
    <w:multiLevelType w:val="hybridMultilevel"/>
    <w:tmpl w:val="04BE38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F885A3F"/>
    <w:multiLevelType w:val="hybridMultilevel"/>
    <w:tmpl w:val="F4BC8F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1"/>
  </w:num>
  <w:num w:numId="3">
    <w:abstractNumId w:val="1"/>
  </w:num>
  <w:num w:numId="4">
    <w:abstractNumId w:val="26"/>
  </w:num>
  <w:num w:numId="5">
    <w:abstractNumId w:val="17"/>
  </w:num>
  <w:num w:numId="6">
    <w:abstractNumId w:val="10"/>
  </w:num>
  <w:num w:numId="7">
    <w:abstractNumId w:val="21"/>
  </w:num>
  <w:num w:numId="8">
    <w:abstractNumId w:val="9"/>
  </w:num>
  <w:num w:numId="9">
    <w:abstractNumId w:val="8"/>
  </w:num>
  <w:num w:numId="10">
    <w:abstractNumId w:val="0"/>
  </w:num>
  <w:num w:numId="11">
    <w:abstractNumId w:val="4"/>
  </w:num>
  <w:num w:numId="12">
    <w:abstractNumId w:val="27"/>
  </w:num>
  <w:num w:numId="13">
    <w:abstractNumId w:val="15"/>
  </w:num>
  <w:num w:numId="14">
    <w:abstractNumId w:val="7"/>
  </w:num>
  <w:num w:numId="15">
    <w:abstractNumId w:val="14"/>
  </w:num>
  <w:num w:numId="16">
    <w:abstractNumId w:val="25"/>
  </w:num>
  <w:num w:numId="17">
    <w:abstractNumId w:val="6"/>
  </w:num>
  <w:num w:numId="18">
    <w:abstractNumId w:val="2"/>
  </w:num>
  <w:num w:numId="19">
    <w:abstractNumId w:val="18"/>
  </w:num>
  <w:num w:numId="20">
    <w:abstractNumId w:val="3"/>
  </w:num>
  <w:num w:numId="21">
    <w:abstractNumId w:val="5"/>
  </w:num>
  <w:num w:numId="22">
    <w:abstractNumId w:val="22"/>
  </w:num>
  <w:num w:numId="23">
    <w:abstractNumId w:val="24"/>
  </w:num>
  <w:num w:numId="24">
    <w:abstractNumId w:val="20"/>
  </w:num>
  <w:num w:numId="25">
    <w:abstractNumId w:val="23"/>
  </w:num>
  <w:num w:numId="26">
    <w:abstractNumId w:val="28"/>
  </w:num>
  <w:num w:numId="27">
    <w:abstractNumId w:val="16"/>
  </w:num>
  <w:num w:numId="28">
    <w:abstractNumId w:val="12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D40"/>
    <w:rsid w:val="00011C5E"/>
    <w:rsid w:val="0008474E"/>
    <w:rsid w:val="00086A28"/>
    <w:rsid w:val="000907FC"/>
    <w:rsid w:val="00097B38"/>
    <w:rsid w:val="000B2CD7"/>
    <w:rsid w:val="000B469E"/>
    <w:rsid w:val="000C7D2A"/>
    <w:rsid w:val="000D0166"/>
    <w:rsid w:val="000E1DB7"/>
    <w:rsid w:val="000F69B4"/>
    <w:rsid w:val="00132B4A"/>
    <w:rsid w:val="0015251A"/>
    <w:rsid w:val="00162913"/>
    <w:rsid w:val="00170644"/>
    <w:rsid w:val="00190BCC"/>
    <w:rsid w:val="001D4E5A"/>
    <w:rsid w:val="001D5003"/>
    <w:rsid w:val="0020267D"/>
    <w:rsid w:val="002050C7"/>
    <w:rsid w:val="00206530"/>
    <w:rsid w:val="002222CE"/>
    <w:rsid w:val="002415BD"/>
    <w:rsid w:val="00247C0B"/>
    <w:rsid w:val="00250265"/>
    <w:rsid w:val="002A2A1D"/>
    <w:rsid w:val="002B4CA9"/>
    <w:rsid w:val="002D6DC5"/>
    <w:rsid w:val="00300EFE"/>
    <w:rsid w:val="0031090C"/>
    <w:rsid w:val="003754DA"/>
    <w:rsid w:val="003B5555"/>
    <w:rsid w:val="003C4452"/>
    <w:rsid w:val="004635A1"/>
    <w:rsid w:val="004640E8"/>
    <w:rsid w:val="00492AC6"/>
    <w:rsid w:val="00495F1F"/>
    <w:rsid w:val="004A57AD"/>
    <w:rsid w:val="004C4E9E"/>
    <w:rsid w:val="004F14A8"/>
    <w:rsid w:val="00503532"/>
    <w:rsid w:val="00517612"/>
    <w:rsid w:val="0052410B"/>
    <w:rsid w:val="00533EA9"/>
    <w:rsid w:val="00554977"/>
    <w:rsid w:val="00574D40"/>
    <w:rsid w:val="00591B4E"/>
    <w:rsid w:val="00594286"/>
    <w:rsid w:val="005B213A"/>
    <w:rsid w:val="006132AB"/>
    <w:rsid w:val="0061464B"/>
    <w:rsid w:val="006161F8"/>
    <w:rsid w:val="00621FC9"/>
    <w:rsid w:val="00642FD7"/>
    <w:rsid w:val="00655525"/>
    <w:rsid w:val="00660D5F"/>
    <w:rsid w:val="00671905"/>
    <w:rsid w:val="006A100B"/>
    <w:rsid w:val="006A4883"/>
    <w:rsid w:val="006F44E2"/>
    <w:rsid w:val="00704F0B"/>
    <w:rsid w:val="0071453F"/>
    <w:rsid w:val="00762168"/>
    <w:rsid w:val="0077430D"/>
    <w:rsid w:val="008221EB"/>
    <w:rsid w:val="00824968"/>
    <w:rsid w:val="008658D4"/>
    <w:rsid w:val="008C1617"/>
    <w:rsid w:val="009437A1"/>
    <w:rsid w:val="009D0E1D"/>
    <w:rsid w:val="009D3173"/>
    <w:rsid w:val="009E7046"/>
    <w:rsid w:val="009E79E3"/>
    <w:rsid w:val="009F21FD"/>
    <w:rsid w:val="00A24817"/>
    <w:rsid w:val="00A26F55"/>
    <w:rsid w:val="00A36262"/>
    <w:rsid w:val="00A37297"/>
    <w:rsid w:val="00A42019"/>
    <w:rsid w:val="00A762BB"/>
    <w:rsid w:val="00AA77E4"/>
    <w:rsid w:val="00B23EB8"/>
    <w:rsid w:val="00B30D2D"/>
    <w:rsid w:val="00B42DAF"/>
    <w:rsid w:val="00BA048D"/>
    <w:rsid w:val="00BC58E8"/>
    <w:rsid w:val="00BC5FED"/>
    <w:rsid w:val="00BE017F"/>
    <w:rsid w:val="00BF2D0B"/>
    <w:rsid w:val="00C03B3D"/>
    <w:rsid w:val="00C12902"/>
    <w:rsid w:val="00C472A9"/>
    <w:rsid w:val="00C52A59"/>
    <w:rsid w:val="00CB716B"/>
    <w:rsid w:val="00CD4CD5"/>
    <w:rsid w:val="00D106EA"/>
    <w:rsid w:val="00D15E99"/>
    <w:rsid w:val="00D72E5F"/>
    <w:rsid w:val="00D741B5"/>
    <w:rsid w:val="00DB440A"/>
    <w:rsid w:val="00DF0327"/>
    <w:rsid w:val="00E024FC"/>
    <w:rsid w:val="00E13B0E"/>
    <w:rsid w:val="00E34398"/>
    <w:rsid w:val="00EA5DBF"/>
    <w:rsid w:val="00ED217D"/>
    <w:rsid w:val="00ED2A86"/>
    <w:rsid w:val="00FA76A8"/>
    <w:rsid w:val="00FC7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A5C7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D40"/>
    <w:pPr>
      <w:suppressAutoHyphens/>
      <w:spacing w:after="200" w:line="276" w:lineRule="auto"/>
    </w:pPr>
    <w:rPr>
      <w:rFonts w:ascii="Calibri" w:eastAsia="Calibri" w:hAnsi="Calibri" w:cs="Calibri"/>
      <w:lang w:val="ru-RU" w:eastAsia="ar-SA"/>
    </w:rPr>
  </w:style>
  <w:style w:type="paragraph" w:styleId="1">
    <w:name w:val="heading 1"/>
    <w:basedOn w:val="a"/>
    <w:next w:val="a"/>
    <w:link w:val="10"/>
    <w:qFormat/>
    <w:rsid w:val="00574D40"/>
    <w:pPr>
      <w:keepNext/>
      <w:suppressAutoHyphens w:val="0"/>
      <w:spacing w:after="0" w:line="240" w:lineRule="auto"/>
      <w:outlineLvl w:val="0"/>
    </w:pPr>
    <w:rPr>
      <w:rFonts w:ascii="Arial" w:eastAsia="Times New Roman" w:hAnsi="Arial" w:cs="Arial"/>
      <w:b/>
      <w:bCs/>
      <w:sz w:val="28"/>
      <w:szCs w:val="24"/>
      <w:lang w:val="en-US" w:eastAsia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74D40"/>
    <w:rPr>
      <w:rFonts w:ascii="Arial" w:eastAsia="Times New Roman" w:hAnsi="Arial" w:cs="Arial"/>
      <w:b/>
      <w:bCs/>
      <w:sz w:val="28"/>
      <w:szCs w:val="24"/>
      <w:lang w:eastAsia="de-DE"/>
    </w:rPr>
  </w:style>
  <w:style w:type="character" w:customStyle="1" w:styleId="Absatz-Standardschriftart">
    <w:name w:val="Absatz-Standardschriftart"/>
    <w:rsid w:val="00574D40"/>
  </w:style>
  <w:style w:type="character" w:customStyle="1" w:styleId="11">
    <w:name w:val="Основной шрифт абзаца1"/>
    <w:rsid w:val="00574D40"/>
  </w:style>
  <w:style w:type="character" w:customStyle="1" w:styleId="apple-style-span">
    <w:name w:val="apple-style-span"/>
    <w:basedOn w:val="11"/>
    <w:rsid w:val="00574D40"/>
  </w:style>
  <w:style w:type="paragraph" w:customStyle="1" w:styleId="12">
    <w:name w:val="Заголовок1"/>
    <w:basedOn w:val="a"/>
    <w:next w:val="a3"/>
    <w:rsid w:val="00574D40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3">
    <w:name w:val="Body Text"/>
    <w:basedOn w:val="a"/>
    <w:link w:val="a4"/>
    <w:rsid w:val="00574D40"/>
    <w:pPr>
      <w:spacing w:after="120"/>
    </w:pPr>
  </w:style>
  <w:style w:type="character" w:customStyle="1" w:styleId="a4">
    <w:name w:val="Основной текст Знак"/>
    <w:basedOn w:val="a0"/>
    <w:link w:val="a3"/>
    <w:rsid w:val="00574D40"/>
    <w:rPr>
      <w:rFonts w:ascii="Calibri" w:eastAsia="Calibri" w:hAnsi="Calibri" w:cs="Calibri"/>
      <w:lang w:val="ru-RU" w:eastAsia="ar-SA"/>
    </w:rPr>
  </w:style>
  <w:style w:type="paragraph" w:styleId="a5">
    <w:name w:val="List"/>
    <w:basedOn w:val="a3"/>
    <w:rsid w:val="00574D40"/>
    <w:rPr>
      <w:rFonts w:ascii="Arial" w:hAnsi="Arial" w:cs="Mangal"/>
    </w:rPr>
  </w:style>
  <w:style w:type="paragraph" w:customStyle="1" w:styleId="13">
    <w:name w:val="Название1"/>
    <w:basedOn w:val="a"/>
    <w:rsid w:val="00574D40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4">
    <w:name w:val="Указатель1"/>
    <w:basedOn w:val="a"/>
    <w:rsid w:val="00574D40"/>
    <w:pPr>
      <w:suppressLineNumbers/>
    </w:pPr>
    <w:rPr>
      <w:rFonts w:ascii="Arial" w:hAnsi="Arial" w:cs="Mangal"/>
    </w:rPr>
  </w:style>
  <w:style w:type="paragraph" w:customStyle="1" w:styleId="a6">
    <w:name w:val="Содержимое таблицы"/>
    <w:basedOn w:val="a"/>
    <w:rsid w:val="00574D40"/>
    <w:pPr>
      <w:suppressLineNumbers/>
    </w:pPr>
  </w:style>
  <w:style w:type="paragraph" w:customStyle="1" w:styleId="a7">
    <w:name w:val="Заголовок таблицы"/>
    <w:basedOn w:val="a6"/>
    <w:rsid w:val="00574D40"/>
    <w:pPr>
      <w:jc w:val="center"/>
    </w:pPr>
    <w:rPr>
      <w:b/>
      <w:bCs/>
    </w:rPr>
  </w:style>
  <w:style w:type="paragraph" w:styleId="2">
    <w:name w:val="Body Text 2"/>
    <w:basedOn w:val="a"/>
    <w:link w:val="20"/>
    <w:uiPriority w:val="99"/>
    <w:semiHidden/>
    <w:unhideWhenUsed/>
    <w:rsid w:val="00574D4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74D40"/>
    <w:rPr>
      <w:rFonts w:ascii="Calibri" w:eastAsia="Calibri" w:hAnsi="Calibri" w:cs="Calibri"/>
      <w:lang w:val="ru-RU" w:eastAsia="ar-SA"/>
    </w:rPr>
  </w:style>
  <w:style w:type="paragraph" w:styleId="a8">
    <w:name w:val="No Spacing"/>
    <w:uiPriority w:val="1"/>
    <w:qFormat/>
    <w:rsid w:val="00574D40"/>
    <w:pPr>
      <w:suppressAutoHyphens/>
      <w:spacing w:after="0" w:line="240" w:lineRule="auto"/>
    </w:pPr>
    <w:rPr>
      <w:rFonts w:ascii="Calibri" w:eastAsia="Calibri" w:hAnsi="Calibri" w:cs="Calibri"/>
      <w:lang w:val="ru-RU" w:eastAsia="ar-SA"/>
    </w:rPr>
  </w:style>
  <w:style w:type="paragraph" w:styleId="21">
    <w:name w:val="Body Text Indent 2"/>
    <w:basedOn w:val="a"/>
    <w:link w:val="22"/>
    <w:uiPriority w:val="99"/>
    <w:semiHidden/>
    <w:unhideWhenUsed/>
    <w:rsid w:val="00574D4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74D40"/>
    <w:rPr>
      <w:rFonts w:ascii="Calibri" w:eastAsia="Calibri" w:hAnsi="Calibri" w:cs="Calibri"/>
      <w:lang w:val="ru-RU" w:eastAsia="ar-SA"/>
    </w:rPr>
  </w:style>
  <w:style w:type="paragraph" w:customStyle="1" w:styleId="a9">
    <w:name w:val="....... (...)"/>
    <w:basedOn w:val="a"/>
    <w:next w:val="a"/>
    <w:rsid w:val="00574D40"/>
    <w:pPr>
      <w:suppressAutoHyphens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a">
    <w:name w:val="Normal (Web)"/>
    <w:basedOn w:val="a"/>
    <w:uiPriority w:val="99"/>
    <w:semiHidden/>
    <w:unhideWhenUsed/>
    <w:rsid w:val="00574D40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574D40"/>
    <w:rPr>
      <w:b/>
      <w:bCs/>
    </w:rPr>
  </w:style>
  <w:style w:type="paragraph" w:styleId="ac">
    <w:name w:val="List Paragraph"/>
    <w:basedOn w:val="a"/>
    <w:uiPriority w:val="34"/>
    <w:qFormat/>
    <w:rsid w:val="00574D40"/>
    <w:pPr>
      <w:ind w:left="720"/>
      <w:contextualSpacing/>
    </w:pPr>
  </w:style>
  <w:style w:type="paragraph" w:styleId="ad">
    <w:name w:val="caption"/>
    <w:basedOn w:val="a"/>
    <w:next w:val="a"/>
    <w:uiPriority w:val="35"/>
    <w:unhideWhenUsed/>
    <w:qFormat/>
    <w:rsid w:val="00574D4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574D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74D40"/>
    <w:rPr>
      <w:rFonts w:ascii="Tahoma" w:eastAsia="Calibri" w:hAnsi="Tahoma" w:cs="Tahoma"/>
      <w:sz w:val="16"/>
      <w:szCs w:val="16"/>
      <w:lang w:val="ru-RU" w:eastAsia="ar-SA"/>
    </w:rPr>
  </w:style>
  <w:style w:type="paragraph" w:customStyle="1" w:styleId="H-TextFormat">
    <w:name w:val="H-TextFormat"/>
    <w:next w:val="a"/>
    <w:uiPriority w:val="99"/>
    <w:qFormat/>
    <w:rsid w:val="00574D4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lang w:eastAsia="ru-RU"/>
    </w:rPr>
  </w:style>
  <w:style w:type="character" w:customStyle="1" w:styleId="Anrede1IhrZeichen">
    <w:name w:val="Anrede1IhrZeichen"/>
    <w:rsid w:val="00574D40"/>
    <w:rPr>
      <w:rFonts w:ascii="Arial" w:hAnsi="Arial"/>
      <w:sz w:val="22"/>
    </w:rPr>
  </w:style>
  <w:style w:type="paragraph" w:styleId="af0">
    <w:name w:val="header"/>
    <w:basedOn w:val="a"/>
    <w:link w:val="af1"/>
    <w:uiPriority w:val="99"/>
    <w:unhideWhenUsed/>
    <w:rsid w:val="00574D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574D40"/>
    <w:rPr>
      <w:rFonts w:ascii="Calibri" w:eastAsia="Calibri" w:hAnsi="Calibri" w:cs="Calibri"/>
      <w:lang w:val="ru-RU" w:eastAsia="ar-SA"/>
    </w:rPr>
  </w:style>
  <w:style w:type="paragraph" w:styleId="af2">
    <w:name w:val="footer"/>
    <w:basedOn w:val="a"/>
    <w:link w:val="af3"/>
    <w:uiPriority w:val="99"/>
    <w:unhideWhenUsed/>
    <w:rsid w:val="00574D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574D40"/>
    <w:rPr>
      <w:rFonts w:ascii="Calibri" w:eastAsia="Calibri" w:hAnsi="Calibri" w:cs="Calibri"/>
      <w:lang w:val="ru-RU" w:eastAsia="ar-SA"/>
    </w:rPr>
  </w:style>
  <w:style w:type="paragraph" w:customStyle="1" w:styleId="scfgruss">
    <w:name w:val="scf_gruss"/>
    <w:basedOn w:val="a"/>
    <w:rsid w:val="00574D40"/>
    <w:pPr>
      <w:keepNext/>
      <w:keepLines/>
      <w:tabs>
        <w:tab w:val="left" w:pos="5387"/>
      </w:tabs>
      <w:suppressAutoHyphens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US" w:eastAsia="de-DE"/>
    </w:rPr>
  </w:style>
  <w:style w:type="paragraph" w:customStyle="1" w:styleId="scfnutzer">
    <w:name w:val="scfnutzer"/>
    <w:basedOn w:val="a"/>
    <w:rsid w:val="00574D40"/>
    <w:pPr>
      <w:suppressAutoHyphens w:val="0"/>
      <w:spacing w:after="0" w:line="180" w:lineRule="exact"/>
    </w:pPr>
    <w:rPr>
      <w:rFonts w:ascii="Arial" w:eastAsia="Times New Roman" w:hAnsi="Arial" w:cs="Times New Roman"/>
      <w:noProof/>
      <w:sz w:val="16"/>
      <w:szCs w:val="20"/>
      <w:lang w:val="en-US" w:eastAsia="de-DE"/>
    </w:rPr>
  </w:style>
  <w:style w:type="paragraph" w:customStyle="1" w:styleId="scfAnschrift">
    <w:name w:val="scfAnschrift"/>
    <w:basedOn w:val="a"/>
    <w:rsid w:val="00574D40"/>
    <w:pPr>
      <w:tabs>
        <w:tab w:val="left" w:pos="1134"/>
      </w:tabs>
      <w:suppressAutoHyphens w:val="0"/>
      <w:spacing w:after="0" w:line="220" w:lineRule="exact"/>
    </w:pPr>
    <w:rPr>
      <w:rFonts w:ascii="Arial" w:eastAsia="Times New Roman" w:hAnsi="Arial" w:cs="Times New Roman"/>
      <w:noProof/>
      <w:sz w:val="20"/>
      <w:szCs w:val="20"/>
      <w:lang w:val="en-US" w:eastAsia="de-DE"/>
    </w:rPr>
  </w:style>
  <w:style w:type="paragraph" w:customStyle="1" w:styleId="scfan">
    <w:name w:val="scf_an"/>
    <w:basedOn w:val="scfAnschrift"/>
    <w:next w:val="scfAnschrift"/>
    <w:rsid w:val="00574D40"/>
    <w:pPr>
      <w:spacing w:before="60"/>
    </w:pPr>
  </w:style>
  <w:style w:type="paragraph" w:customStyle="1" w:styleId="scfuz">
    <w:name w:val="scf_uz"/>
    <w:basedOn w:val="scfnutzer"/>
    <w:rsid w:val="00574D4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D40"/>
    <w:pPr>
      <w:suppressAutoHyphens/>
      <w:spacing w:after="200" w:line="276" w:lineRule="auto"/>
    </w:pPr>
    <w:rPr>
      <w:rFonts w:ascii="Calibri" w:eastAsia="Calibri" w:hAnsi="Calibri" w:cs="Calibri"/>
      <w:lang w:val="ru-RU" w:eastAsia="ar-SA"/>
    </w:rPr>
  </w:style>
  <w:style w:type="paragraph" w:styleId="1">
    <w:name w:val="heading 1"/>
    <w:basedOn w:val="a"/>
    <w:next w:val="a"/>
    <w:link w:val="10"/>
    <w:qFormat/>
    <w:rsid w:val="00574D40"/>
    <w:pPr>
      <w:keepNext/>
      <w:suppressAutoHyphens w:val="0"/>
      <w:spacing w:after="0" w:line="240" w:lineRule="auto"/>
      <w:outlineLvl w:val="0"/>
    </w:pPr>
    <w:rPr>
      <w:rFonts w:ascii="Arial" w:eastAsia="Times New Roman" w:hAnsi="Arial" w:cs="Arial"/>
      <w:b/>
      <w:bCs/>
      <w:sz w:val="28"/>
      <w:szCs w:val="24"/>
      <w:lang w:val="en-US" w:eastAsia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74D40"/>
    <w:rPr>
      <w:rFonts w:ascii="Arial" w:eastAsia="Times New Roman" w:hAnsi="Arial" w:cs="Arial"/>
      <w:b/>
      <w:bCs/>
      <w:sz w:val="28"/>
      <w:szCs w:val="24"/>
      <w:lang w:eastAsia="de-DE"/>
    </w:rPr>
  </w:style>
  <w:style w:type="character" w:customStyle="1" w:styleId="Absatz-Standardschriftart">
    <w:name w:val="Absatz-Standardschriftart"/>
    <w:rsid w:val="00574D40"/>
  </w:style>
  <w:style w:type="character" w:customStyle="1" w:styleId="11">
    <w:name w:val="Основной шрифт абзаца1"/>
    <w:rsid w:val="00574D40"/>
  </w:style>
  <w:style w:type="character" w:customStyle="1" w:styleId="apple-style-span">
    <w:name w:val="apple-style-span"/>
    <w:basedOn w:val="11"/>
    <w:rsid w:val="00574D40"/>
  </w:style>
  <w:style w:type="paragraph" w:customStyle="1" w:styleId="12">
    <w:name w:val="Заголовок1"/>
    <w:basedOn w:val="a"/>
    <w:next w:val="a3"/>
    <w:rsid w:val="00574D40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3">
    <w:name w:val="Body Text"/>
    <w:basedOn w:val="a"/>
    <w:link w:val="a4"/>
    <w:rsid w:val="00574D40"/>
    <w:pPr>
      <w:spacing w:after="120"/>
    </w:pPr>
  </w:style>
  <w:style w:type="character" w:customStyle="1" w:styleId="a4">
    <w:name w:val="Основной текст Знак"/>
    <w:basedOn w:val="a0"/>
    <w:link w:val="a3"/>
    <w:rsid w:val="00574D40"/>
    <w:rPr>
      <w:rFonts w:ascii="Calibri" w:eastAsia="Calibri" w:hAnsi="Calibri" w:cs="Calibri"/>
      <w:lang w:val="ru-RU" w:eastAsia="ar-SA"/>
    </w:rPr>
  </w:style>
  <w:style w:type="paragraph" w:styleId="a5">
    <w:name w:val="List"/>
    <w:basedOn w:val="a3"/>
    <w:rsid w:val="00574D40"/>
    <w:rPr>
      <w:rFonts w:ascii="Arial" w:hAnsi="Arial" w:cs="Mangal"/>
    </w:rPr>
  </w:style>
  <w:style w:type="paragraph" w:customStyle="1" w:styleId="13">
    <w:name w:val="Название1"/>
    <w:basedOn w:val="a"/>
    <w:rsid w:val="00574D40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4">
    <w:name w:val="Указатель1"/>
    <w:basedOn w:val="a"/>
    <w:rsid w:val="00574D40"/>
    <w:pPr>
      <w:suppressLineNumbers/>
    </w:pPr>
    <w:rPr>
      <w:rFonts w:ascii="Arial" w:hAnsi="Arial" w:cs="Mangal"/>
    </w:rPr>
  </w:style>
  <w:style w:type="paragraph" w:customStyle="1" w:styleId="a6">
    <w:name w:val="Содержимое таблицы"/>
    <w:basedOn w:val="a"/>
    <w:rsid w:val="00574D40"/>
    <w:pPr>
      <w:suppressLineNumbers/>
    </w:pPr>
  </w:style>
  <w:style w:type="paragraph" w:customStyle="1" w:styleId="a7">
    <w:name w:val="Заголовок таблицы"/>
    <w:basedOn w:val="a6"/>
    <w:rsid w:val="00574D40"/>
    <w:pPr>
      <w:jc w:val="center"/>
    </w:pPr>
    <w:rPr>
      <w:b/>
      <w:bCs/>
    </w:rPr>
  </w:style>
  <w:style w:type="paragraph" w:styleId="2">
    <w:name w:val="Body Text 2"/>
    <w:basedOn w:val="a"/>
    <w:link w:val="20"/>
    <w:uiPriority w:val="99"/>
    <w:semiHidden/>
    <w:unhideWhenUsed/>
    <w:rsid w:val="00574D4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74D40"/>
    <w:rPr>
      <w:rFonts w:ascii="Calibri" w:eastAsia="Calibri" w:hAnsi="Calibri" w:cs="Calibri"/>
      <w:lang w:val="ru-RU" w:eastAsia="ar-SA"/>
    </w:rPr>
  </w:style>
  <w:style w:type="paragraph" w:styleId="a8">
    <w:name w:val="No Spacing"/>
    <w:uiPriority w:val="1"/>
    <w:qFormat/>
    <w:rsid w:val="00574D40"/>
    <w:pPr>
      <w:suppressAutoHyphens/>
      <w:spacing w:after="0" w:line="240" w:lineRule="auto"/>
    </w:pPr>
    <w:rPr>
      <w:rFonts w:ascii="Calibri" w:eastAsia="Calibri" w:hAnsi="Calibri" w:cs="Calibri"/>
      <w:lang w:val="ru-RU" w:eastAsia="ar-SA"/>
    </w:rPr>
  </w:style>
  <w:style w:type="paragraph" w:styleId="21">
    <w:name w:val="Body Text Indent 2"/>
    <w:basedOn w:val="a"/>
    <w:link w:val="22"/>
    <w:uiPriority w:val="99"/>
    <w:semiHidden/>
    <w:unhideWhenUsed/>
    <w:rsid w:val="00574D4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74D40"/>
    <w:rPr>
      <w:rFonts w:ascii="Calibri" w:eastAsia="Calibri" w:hAnsi="Calibri" w:cs="Calibri"/>
      <w:lang w:val="ru-RU" w:eastAsia="ar-SA"/>
    </w:rPr>
  </w:style>
  <w:style w:type="paragraph" w:customStyle="1" w:styleId="a9">
    <w:name w:val="....... (...)"/>
    <w:basedOn w:val="a"/>
    <w:next w:val="a"/>
    <w:rsid w:val="00574D40"/>
    <w:pPr>
      <w:suppressAutoHyphens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a">
    <w:name w:val="Normal (Web)"/>
    <w:basedOn w:val="a"/>
    <w:uiPriority w:val="99"/>
    <w:semiHidden/>
    <w:unhideWhenUsed/>
    <w:rsid w:val="00574D40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574D40"/>
    <w:rPr>
      <w:b/>
      <w:bCs/>
    </w:rPr>
  </w:style>
  <w:style w:type="paragraph" w:styleId="ac">
    <w:name w:val="List Paragraph"/>
    <w:basedOn w:val="a"/>
    <w:uiPriority w:val="34"/>
    <w:qFormat/>
    <w:rsid w:val="00574D40"/>
    <w:pPr>
      <w:ind w:left="720"/>
      <w:contextualSpacing/>
    </w:pPr>
  </w:style>
  <w:style w:type="paragraph" w:styleId="ad">
    <w:name w:val="caption"/>
    <w:basedOn w:val="a"/>
    <w:next w:val="a"/>
    <w:uiPriority w:val="35"/>
    <w:unhideWhenUsed/>
    <w:qFormat/>
    <w:rsid w:val="00574D4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574D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74D40"/>
    <w:rPr>
      <w:rFonts w:ascii="Tahoma" w:eastAsia="Calibri" w:hAnsi="Tahoma" w:cs="Tahoma"/>
      <w:sz w:val="16"/>
      <w:szCs w:val="16"/>
      <w:lang w:val="ru-RU" w:eastAsia="ar-SA"/>
    </w:rPr>
  </w:style>
  <w:style w:type="paragraph" w:customStyle="1" w:styleId="H-TextFormat">
    <w:name w:val="H-TextFormat"/>
    <w:next w:val="a"/>
    <w:uiPriority w:val="99"/>
    <w:qFormat/>
    <w:rsid w:val="00574D4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lang w:eastAsia="ru-RU"/>
    </w:rPr>
  </w:style>
  <w:style w:type="character" w:customStyle="1" w:styleId="Anrede1IhrZeichen">
    <w:name w:val="Anrede1IhrZeichen"/>
    <w:rsid w:val="00574D40"/>
    <w:rPr>
      <w:rFonts w:ascii="Arial" w:hAnsi="Arial"/>
      <w:sz w:val="22"/>
    </w:rPr>
  </w:style>
  <w:style w:type="paragraph" w:styleId="af0">
    <w:name w:val="header"/>
    <w:basedOn w:val="a"/>
    <w:link w:val="af1"/>
    <w:uiPriority w:val="99"/>
    <w:unhideWhenUsed/>
    <w:rsid w:val="00574D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574D40"/>
    <w:rPr>
      <w:rFonts w:ascii="Calibri" w:eastAsia="Calibri" w:hAnsi="Calibri" w:cs="Calibri"/>
      <w:lang w:val="ru-RU" w:eastAsia="ar-SA"/>
    </w:rPr>
  </w:style>
  <w:style w:type="paragraph" w:styleId="af2">
    <w:name w:val="footer"/>
    <w:basedOn w:val="a"/>
    <w:link w:val="af3"/>
    <w:uiPriority w:val="99"/>
    <w:unhideWhenUsed/>
    <w:rsid w:val="00574D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574D40"/>
    <w:rPr>
      <w:rFonts w:ascii="Calibri" w:eastAsia="Calibri" w:hAnsi="Calibri" w:cs="Calibri"/>
      <w:lang w:val="ru-RU" w:eastAsia="ar-SA"/>
    </w:rPr>
  </w:style>
  <w:style w:type="paragraph" w:customStyle="1" w:styleId="scfgruss">
    <w:name w:val="scf_gruss"/>
    <w:basedOn w:val="a"/>
    <w:rsid w:val="00574D40"/>
    <w:pPr>
      <w:keepNext/>
      <w:keepLines/>
      <w:tabs>
        <w:tab w:val="left" w:pos="5387"/>
      </w:tabs>
      <w:suppressAutoHyphens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US" w:eastAsia="de-DE"/>
    </w:rPr>
  </w:style>
  <w:style w:type="paragraph" w:customStyle="1" w:styleId="scfnutzer">
    <w:name w:val="scfnutzer"/>
    <w:basedOn w:val="a"/>
    <w:rsid w:val="00574D40"/>
    <w:pPr>
      <w:suppressAutoHyphens w:val="0"/>
      <w:spacing w:after="0" w:line="180" w:lineRule="exact"/>
    </w:pPr>
    <w:rPr>
      <w:rFonts w:ascii="Arial" w:eastAsia="Times New Roman" w:hAnsi="Arial" w:cs="Times New Roman"/>
      <w:noProof/>
      <w:sz w:val="16"/>
      <w:szCs w:val="20"/>
      <w:lang w:val="en-US" w:eastAsia="de-DE"/>
    </w:rPr>
  </w:style>
  <w:style w:type="paragraph" w:customStyle="1" w:styleId="scfAnschrift">
    <w:name w:val="scfAnschrift"/>
    <w:basedOn w:val="a"/>
    <w:rsid w:val="00574D40"/>
    <w:pPr>
      <w:tabs>
        <w:tab w:val="left" w:pos="1134"/>
      </w:tabs>
      <w:suppressAutoHyphens w:val="0"/>
      <w:spacing w:after="0" w:line="220" w:lineRule="exact"/>
    </w:pPr>
    <w:rPr>
      <w:rFonts w:ascii="Arial" w:eastAsia="Times New Roman" w:hAnsi="Arial" w:cs="Times New Roman"/>
      <w:noProof/>
      <w:sz w:val="20"/>
      <w:szCs w:val="20"/>
      <w:lang w:val="en-US" w:eastAsia="de-DE"/>
    </w:rPr>
  </w:style>
  <w:style w:type="paragraph" w:customStyle="1" w:styleId="scfan">
    <w:name w:val="scf_an"/>
    <w:basedOn w:val="scfAnschrift"/>
    <w:next w:val="scfAnschrift"/>
    <w:rsid w:val="00574D40"/>
    <w:pPr>
      <w:spacing w:before="60"/>
    </w:pPr>
  </w:style>
  <w:style w:type="paragraph" w:customStyle="1" w:styleId="scfuz">
    <w:name w:val="scf_uz"/>
    <w:basedOn w:val="scfnutzer"/>
    <w:rsid w:val="00574D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668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AB9116-A10B-462D-B6E5-8E870700E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1372</Words>
  <Characters>7823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Abdyrakhmanov, Asset (SHS EMEA RCA KAZ)</dc:creator>
  <cp:keywords/>
  <dc:description/>
  <cp:lastModifiedBy>ПК</cp:lastModifiedBy>
  <cp:revision>3</cp:revision>
  <cp:lastPrinted>2020-07-14T14:49:00Z</cp:lastPrinted>
  <dcterms:created xsi:type="dcterms:W3CDTF">2024-07-25T04:54:00Z</dcterms:created>
  <dcterms:modified xsi:type="dcterms:W3CDTF">2024-09-05T04:30:00Z</dcterms:modified>
</cp:coreProperties>
</file>